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Layout w:type="fixed"/>
        <w:tblLook w:val="0000"/>
      </w:tblPr>
      <w:tblGrid>
        <w:gridCol w:w="5220"/>
        <w:gridCol w:w="5143"/>
      </w:tblGrid>
      <w:tr w:rsidR="00DB4CC9" w:rsidRPr="00544E37">
        <w:trPr>
          <w:trHeight w:val="21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4CC9" w:rsidRPr="00544E37" w:rsidRDefault="00DB4CC9" w:rsidP="00DB4CC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DB4CC9" w:rsidRPr="00544E37" w:rsidRDefault="00DB4CC9" w:rsidP="00DB4CC9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DB4CC9" w:rsidRPr="00544E37" w:rsidRDefault="00DB4CC9" w:rsidP="00DB4CC9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Годовым общим собранием акционеров</w:t>
            </w:r>
          </w:p>
          <w:p w:rsidR="00DB4CC9" w:rsidRPr="00544E37" w:rsidRDefault="00DB4CC9" w:rsidP="00DB4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Сатурн</w:t>
            </w: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B4CC9" w:rsidRPr="00544E37" w:rsidRDefault="00DB4CC9" w:rsidP="00DB4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CC9" w:rsidRPr="00544E37" w:rsidRDefault="00DB4CC9" w:rsidP="00DB4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CC9" w:rsidRPr="00544E37" w:rsidRDefault="00DB4CC9" w:rsidP="00DB4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от «</w:t>
            </w:r>
            <w:r w:rsidR="00E9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2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2010г</w:t>
            </w:r>
            <w:r w:rsidRPr="0054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4CC9" w:rsidRPr="00544E37" w:rsidRDefault="00DB4CC9" w:rsidP="00DB4CC9">
            <w:pPr>
              <w:tabs>
                <w:tab w:val="left" w:pos="993"/>
              </w:tabs>
              <w:ind w:left="41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CC9" w:rsidRPr="00544E37" w:rsidRDefault="00DB4CC9" w:rsidP="00DB4C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44E3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:rsidR="00DB4CC9" w:rsidRPr="00544E37" w:rsidRDefault="00DB4CC9" w:rsidP="00DB4CC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44E37">
        <w:rPr>
          <w:rFonts w:ascii="Times New Roman" w:hAnsi="Times New Roman" w:cs="Times New Roman"/>
          <w:b/>
          <w:bCs/>
          <w:sz w:val="32"/>
          <w:szCs w:val="32"/>
          <w:lang w:val="ru-RU"/>
        </w:rPr>
        <w:t>о Совете директоров</w:t>
      </w:r>
    </w:p>
    <w:p w:rsidR="00DB4CC9" w:rsidRPr="00544E37" w:rsidRDefault="00DB4CC9" w:rsidP="00DB4CC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44E37"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открытого акционерного общества</w:t>
      </w:r>
    </w:p>
    <w:p w:rsidR="00DB4CC9" w:rsidRPr="00544E37" w:rsidRDefault="00DB4CC9" w:rsidP="00DB4CC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44E37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Сатурн</w:t>
      </w:r>
      <w:r w:rsidRPr="00544E37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DB4CC9" w:rsidRPr="00544E37" w:rsidRDefault="00DB4CC9" w:rsidP="00DB4CC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44E3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хранения:</w:t>
      </w:r>
    </w:p>
    <w:p w:rsidR="00DB4CC9" w:rsidRPr="00544E37" w:rsidRDefault="00DB4CC9" w:rsidP="00DB4CC9">
      <w:pPr>
        <w:pStyle w:val="a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44E37">
        <w:rPr>
          <w:rFonts w:ascii="Times New Roman" w:hAnsi="Times New Roman" w:cs="Times New Roman"/>
          <w:sz w:val="24"/>
          <w:szCs w:val="24"/>
          <w:lang w:val="ru-RU"/>
        </w:rPr>
        <w:t>до признания утратившим силу</w:t>
      </w:r>
    </w:p>
    <w:p w:rsidR="00DB4CC9" w:rsidRPr="00544E37" w:rsidRDefault="00DB4CC9" w:rsidP="00DB4CC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44E37">
        <w:rPr>
          <w:rFonts w:ascii="Times New Roman" w:hAnsi="Times New Roman" w:cs="Times New Roman"/>
          <w:sz w:val="24"/>
          <w:szCs w:val="24"/>
          <w:lang w:val="ru-RU"/>
        </w:rPr>
        <w:t>или утверждения новой редакции</w:t>
      </w:r>
    </w:p>
    <w:p w:rsidR="00DB4CC9" w:rsidRPr="00544E37" w:rsidRDefault="00DB4CC9" w:rsidP="00DB4CC9">
      <w:pPr>
        <w:pStyle w:val="1"/>
        <w:rPr>
          <w:lang w:val="ru-RU"/>
        </w:rPr>
      </w:pPr>
    </w:p>
    <w:p w:rsidR="00AF196C" w:rsidRDefault="00AF196C">
      <w:pPr>
        <w:rPr>
          <w:lang w:val="ru-RU"/>
        </w:rPr>
      </w:pPr>
    </w:p>
    <w:p w:rsidR="00DB4CC9" w:rsidRDefault="00DB4CC9">
      <w:pPr>
        <w:rPr>
          <w:lang w:val="ru-RU"/>
        </w:rPr>
      </w:pPr>
    </w:p>
    <w:p w:rsidR="00DB4CC9" w:rsidRPr="0074342B" w:rsidRDefault="00DB4CC9">
      <w:pPr>
        <w:rPr>
          <w:lang w:val="ru-RU"/>
        </w:rPr>
      </w:pPr>
    </w:p>
    <w:p w:rsidR="00AF196C" w:rsidRPr="0074342B" w:rsidRDefault="00AF196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>Содержание</w:t>
      </w:r>
    </w:p>
    <w:p w:rsidR="00AF196C" w:rsidRPr="0074342B" w:rsidRDefault="00AF196C">
      <w:pPr>
        <w:numPr>
          <w:ilvl w:val="0"/>
          <w:numId w:val="1"/>
        </w:numPr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 xml:space="preserve">ОБЩИЕ ПОЛОЖЕНИЯ 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1. Положение о совете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2. Термины и определения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3. Совет директоров</w:t>
      </w:r>
    </w:p>
    <w:p w:rsidR="00AF196C" w:rsidRPr="0074342B" w:rsidRDefault="00AF196C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ЦЕЛИ И ЗАДАЧИ ДЕЯТЕЛЬНОСТИ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4. Цели и принципы деятельности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5. Задачи деятельности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6. Права члена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7. Обязанности члена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8. Порядок осуществления прав и обязанностей членов совета директоров</w:t>
      </w:r>
    </w:p>
    <w:p w:rsidR="00AF196C" w:rsidRPr="0074342B" w:rsidRDefault="00AF196C">
      <w:pPr>
        <w:numPr>
          <w:ilvl w:val="0"/>
          <w:numId w:val="3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ПРЕДСЕДАТЕЛЬ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9. Избрание председателя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10. Функции председателя совета директоров</w:t>
      </w:r>
    </w:p>
    <w:p w:rsidR="00AF196C" w:rsidRPr="0074342B" w:rsidRDefault="00AF196C">
      <w:pPr>
        <w:numPr>
          <w:ilvl w:val="0"/>
          <w:numId w:val="4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 xml:space="preserve"> КОРПОРАТИВНЫЙ СЕКРЕТАРЬ ОБЩЕСТВА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11. Избрание Корпоративного секретаря Общества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12. Обязанности Корпоративного секретаря Общества</w:t>
      </w:r>
    </w:p>
    <w:p w:rsidR="00AF196C" w:rsidRPr="0074342B" w:rsidRDefault="00AF196C">
      <w:pPr>
        <w:numPr>
          <w:ilvl w:val="0"/>
          <w:numId w:val="5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ВОЗНАГРАЖДЕНИЕ ЧЛЕНАМ СОВЕТА ДИРЕКТОРОВ И КОМПЕНСАЦИЯ РАСХОДОВ, СВЯЗАННЫХ С ИСПОЛНЕНИЕМ ИМИ СВОИХ ОБЯЗАННОСТЕЙ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13. Размер и срок выплаты вознаграждения членам совета директоров</w:t>
      </w:r>
    </w:p>
    <w:p w:rsidR="00AF196C" w:rsidRPr="0074342B" w:rsidRDefault="00AF196C">
      <w:pPr>
        <w:numPr>
          <w:ilvl w:val="0"/>
          <w:numId w:val="6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ЗАСЕДАНИЕ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14. Созыв заседаний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15. Место и время проведения заседания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16. Оповещение членов совета директоров о созыве и проведении заседания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17. Изменение места и времени проведения заседания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18. Требование о созыве заседания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19. Отказ в созыве заседания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20. Созыв заседания совета директоров в обязательном порядке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21. Заседание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Статья 22. Учет письменного мнения члена совета директоров, отсутствующего на заседании 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23. Протоколы заседаний совета директоров</w:t>
      </w:r>
    </w:p>
    <w:p w:rsidR="00AF196C" w:rsidRPr="0074342B" w:rsidRDefault="00AF196C">
      <w:pPr>
        <w:numPr>
          <w:ilvl w:val="0"/>
          <w:numId w:val="7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ТРЕБОВАНИЯ К РЕШЕНИЮ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24. Решение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25. Вступление в силу решения совета директоров</w:t>
      </w:r>
    </w:p>
    <w:p w:rsidR="00AF196C" w:rsidRPr="0074342B" w:rsidRDefault="00AF196C">
      <w:pPr>
        <w:numPr>
          <w:ilvl w:val="0"/>
          <w:numId w:val="8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ПРИНЯТИЕ РЕШЕНИЙ СОВЕТА ДИРЕКТОРОВ ЗАОЧНЫМ ГОЛОСОВАНИЕМ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26. Принятие решения совета директоров заочным голосованием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27. Бюллетень для голосования</w:t>
      </w:r>
    </w:p>
    <w:p w:rsidR="00AF196C" w:rsidRPr="0074342B" w:rsidRDefault="00AF196C">
      <w:pPr>
        <w:numPr>
          <w:ilvl w:val="0"/>
          <w:numId w:val="9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ИСПОЛНЕНИЕ РЕШЕНИЙ СОВЕТА ДИРЕКТОРОВ ОБЩЕСТВА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28. Организация исполнения решений Совета директоров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Статья 29. Организация контроля исполнения решений совета директоров </w:t>
      </w:r>
    </w:p>
    <w:p w:rsidR="00AF196C" w:rsidRPr="0074342B" w:rsidRDefault="00AF196C">
      <w:pPr>
        <w:numPr>
          <w:ilvl w:val="0"/>
          <w:numId w:val="9"/>
        </w:numPr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noProof w:val="0"/>
          <w:sz w:val="26"/>
          <w:szCs w:val="26"/>
          <w:lang w:val="ru-RU"/>
        </w:rPr>
        <w:t>ОЗНАКОМЛЕНИЕ ЧЛЕНОВ СОВЕТА ДИРЕКТОРОВ С ДЕЛАМИ ОБЩЕСТВА</w:t>
      </w:r>
    </w:p>
    <w:p w:rsidR="00AF196C" w:rsidRPr="0074342B" w:rsidRDefault="00AF196C">
      <w:pPr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>Статья 30. Процедура ознакомления члена совета директоров с делами общества</w:t>
      </w:r>
    </w:p>
    <w:p w:rsidR="00AF196C" w:rsidRPr="0074342B" w:rsidRDefault="00AF196C">
      <w:pPr>
        <w:pStyle w:val="10"/>
        <w:tabs>
          <w:tab w:val="clear" w:pos="720"/>
          <w:tab w:val="right" w:leader="dot" w:pos="9360"/>
        </w:tabs>
        <w:jc w:val="center"/>
        <w:rPr>
          <w:rFonts w:ascii="Times New Roman" w:hAnsi="Times New Roman" w:cs="Times New Roman"/>
          <w:kern w:val="32"/>
          <w:sz w:val="26"/>
          <w:szCs w:val="26"/>
          <w:lang w:val="ru-RU"/>
        </w:rPr>
      </w:pPr>
      <w:bookmarkStart w:id="0" w:name="_Toc524934896"/>
      <w:r w:rsidRPr="0074342B">
        <w:rPr>
          <w:rFonts w:ascii="Times New Roman" w:hAnsi="Times New Roman" w:cs="Times New Roman"/>
          <w:sz w:val="26"/>
          <w:szCs w:val="26"/>
          <w:lang w:val="ru-RU"/>
        </w:rPr>
        <w:br w:type="page"/>
      </w:r>
      <w:bookmarkStart w:id="1" w:name="_Toc525632070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lastRenderedPageBreak/>
        <w:t>1. ОБЩИЕ ПОЛОЖЕНИЯ</w:t>
      </w:r>
      <w:bookmarkEnd w:id="0"/>
      <w:bookmarkEnd w:id="1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Toc524960696"/>
      <w:bookmarkStart w:id="3" w:name="_Toc525632071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1. Положение о совете директоров</w:t>
      </w:r>
      <w:bookmarkEnd w:id="2"/>
      <w:bookmarkEnd w:id="3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Настоящее положение о совете директоров (далее — положение) в соответствии с Гражданским кодексом Российской Федерации, Федеральным законом “Об акционерных обществах” и уставом определяет порядок деятельности совета директоров общества.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_Toc524960697"/>
      <w:bookmarkStart w:id="5" w:name="_Toc525632072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2. Термины и определения</w:t>
      </w:r>
      <w:bookmarkEnd w:id="4"/>
      <w:bookmarkEnd w:id="5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Термины и определения, используемые в настоящем положении, применяются в том значении, в каком они используются в законодательстве Российской Федерации об акционерных обществах и ценных бумагах, е</w:t>
      </w:r>
      <w:r w:rsidR="00FF5EE8" w:rsidRPr="0074342B">
        <w:rPr>
          <w:rFonts w:ascii="Times New Roman" w:hAnsi="Times New Roman" w:cs="Times New Roman"/>
          <w:sz w:val="26"/>
          <w:szCs w:val="26"/>
        </w:rPr>
        <w:t>c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ли иное не предусмотрено настоящим положением.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Для целей настоящего положения используются следующие термины и определения: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“конфиденциальность” — сохранение в тайне от третьих лиц информации об обществе и его деятельности;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“должностные лица Общества” — под должностными лицами в настоящем Положении понимаются лица, осуществляющие организационно-распорядительные или административно-хозяйственные функции в обществе;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“работник” — лицо, состоящее с обществом в трудовых отношениях;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“незаинтересованный директор” — член совета директоров, который в соответствии с Федеральным законом «Об акционерных обществах» не заинтересован в совершении обществом сделки;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“заочное голосование” — способ принятия решения, при котором производится опрос членов совета директоров без их совместного присутствия с использованием бюллетеней для голосования.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_Toc524960698"/>
      <w:bookmarkStart w:id="7" w:name="_Toc525632073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3. Совет директоров</w:t>
      </w:r>
      <w:bookmarkEnd w:id="6"/>
      <w:bookmarkEnd w:id="7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Совет директоров является коллегиальным органом управления общества, осуществляет общее руководство его деятельностью, за исключением решения вопросов, отнесенных федеральными законами и уставом общества к компетенции общего собрания акционеров общества (далее — общее собрание акционеров).</w:t>
      </w:r>
    </w:p>
    <w:p w:rsidR="00AF196C" w:rsidRPr="0074342B" w:rsidRDefault="00AF196C">
      <w:pPr>
        <w:pStyle w:val="10"/>
        <w:tabs>
          <w:tab w:val="clear" w:pos="720"/>
        </w:tabs>
        <w:jc w:val="both"/>
        <w:rPr>
          <w:rFonts w:ascii="Times New Roman" w:hAnsi="Times New Roman" w:cs="Times New Roman"/>
          <w:kern w:val="32"/>
          <w:sz w:val="26"/>
          <w:szCs w:val="26"/>
          <w:lang w:val="ru-RU"/>
        </w:rPr>
      </w:pPr>
      <w:bookmarkStart w:id="8" w:name="_Toc524960699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 </w:t>
      </w:r>
      <w:bookmarkStart w:id="9" w:name="_Toc525632074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>2. ЦЕЛИ И ЗАДАЧИ ДЕЯТЕЛЬНОСТИ СОВЕТА ДИРЕКТОРОВ</w:t>
      </w:r>
      <w:bookmarkEnd w:id="8"/>
      <w:bookmarkEnd w:id="9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_Toc524960700"/>
      <w:bookmarkStart w:id="11" w:name="_Toc525632075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4. Цели и принципы деятельности совета директоров</w:t>
      </w:r>
      <w:bookmarkEnd w:id="10"/>
      <w:bookmarkEnd w:id="11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Целями деятельности совета директоров являются обеспечение получения максимальной прибыли, защита прав и законных интересов акционеров, осуществление контроля за исполнительными органами.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Для достижения целей деятельности совет директоров обязан руководствоваться следующими принципами:</w:t>
      </w:r>
    </w:p>
    <w:p w:rsidR="00AF196C" w:rsidRPr="0074342B" w:rsidRDefault="00C15731" w:rsidP="00C1573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принятие решений на основе достоверной информации о деятельности общества;</w:t>
      </w:r>
    </w:p>
    <w:p w:rsidR="00AF196C" w:rsidRPr="0074342B" w:rsidRDefault="00C15731" w:rsidP="00C15731">
      <w:pPr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2.2.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исключение ограничений прав акционеров на участие в управлении делами общества, получение дивидендов и информации об обществе;</w:t>
      </w:r>
    </w:p>
    <w:p w:rsidR="00AF196C" w:rsidRPr="0074342B" w:rsidRDefault="00C15731" w:rsidP="00C1573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2.3.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достижение баланса интересов различных групп акционеров и принятие советом директоров максимально объективных решений в интересах всех акционеров общества.</w:t>
      </w:r>
    </w:p>
    <w:p w:rsidR="00AF196C" w:rsidRPr="0074342B" w:rsidRDefault="00AF196C">
      <w:pPr>
        <w:pStyle w:val="2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Любая неустранимая неясность правил, закрепленных в нормативных правовых и иных актах, должна толковаться советом директоров в пользу расширения прав и законных интересов акционеров.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524960701"/>
      <w:bookmarkStart w:id="13" w:name="_Toc525632076"/>
      <w:r w:rsidRPr="0074342B">
        <w:rPr>
          <w:rFonts w:ascii="Times New Roman" w:hAnsi="Times New Roman" w:cs="Times New Roman"/>
          <w:sz w:val="26"/>
          <w:szCs w:val="26"/>
          <w:lang w:val="ru-RU"/>
        </w:rPr>
        <w:lastRenderedPageBreak/>
        <w:t>Статья 5. Задачи деятельности совета директоров</w:t>
      </w:r>
      <w:bookmarkEnd w:id="12"/>
      <w:bookmarkEnd w:id="13"/>
    </w:p>
    <w:p w:rsidR="00AF196C" w:rsidRPr="0074342B" w:rsidRDefault="00C1573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FF5EE8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достижения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целей деятельности совет директоров в пределах определенной Уставом Общества компетенции решает следующие задачи: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организует исполнение решений общего собрания акционеров;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1.2.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определяет приоретеные направления деятельности общества;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1.3.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оценивает политические, финансовые и иные риски, влияющие на деятельность общества;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1.4.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утверждает планы и бюджеты общества;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1.5.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определяет подходы к осуществлению инвестиций и участию в иных организациях;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1.6.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определяет показатели эффективности для единоличного исполнительного органа Общества;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1.7.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проводит оценку результатов деятельности общества и его органов;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1.8.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определяет условия выплаты дивидендов;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1.9.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определяет организационную структуру Общества и учавст</w:t>
      </w:r>
      <w:r w:rsidR="00FF5EE8" w:rsidRPr="0074342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ует в формировании управленческого </w:t>
      </w:r>
      <w:r w:rsidR="00FF5EE8" w:rsidRPr="0074342B">
        <w:rPr>
          <w:rFonts w:ascii="Times New Roman" w:hAnsi="Times New Roman" w:cs="Times New Roman"/>
          <w:sz w:val="26"/>
          <w:szCs w:val="26"/>
          <w:lang w:val="ru-RU"/>
        </w:rPr>
        <w:t>аппарата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1.10.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обеспечивает раскрытие информации об обществе;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1.11.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 </w:t>
      </w:r>
      <w:r w:rsidR="00FF5EE8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за деятельностью исполнительных органов общества;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1.12.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обеспечивает соблюдение обществом действующего законодательства;</w:t>
      </w:r>
    </w:p>
    <w:p w:rsidR="00AF196C" w:rsidRPr="0074342B" w:rsidRDefault="00C15731" w:rsidP="00C15731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1.13.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обеспечивает соблюдение принципов корпоративного управления.</w:t>
      </w:r>
    </w:p>
    <w:p w:rsidR="00AF196C" w:rsidRPr="0074342B" w:rsidRDefault="00AF196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4" w:name="_Toc524960702"/>
      <w:bookmarkStart w:id="15" w:name="_Toc525632077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6. Права члена совета директоров</w:t>
      </w:r>
      <w:bookmarkEnd w:id="14"/>
      <w:bookmarkEnd w:id="15"/>
    </w:p>
    <w:p w:rsidR="00AF196C" w:rsidRPr="0074342B" w:rsidRDefault="00C15731">
      <w:pPr>
        <w:pStyle w:val="2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Член совета директоров имеет право:</w:t>
      </w:r>
    </w:p>
    <w:p w:rsidR="00AF196C" w:rsidRPr="0074342B" w:rsidRDefault="00C15731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требовать от должностных лиц Общества и работников Общества любую информацию о деятельности Общества (документы и материалы) в установленном законодательством Российской Федерации и настоящим пол</w:t>
      </w:r>
      <w:r w:rsidR="00FF28A7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ожением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порядке;</w:t>
      </w:r>
    </w:p>
    <w:p w:rsidR="00AF196C" w:rsidRPr="0074342B" w:rsidRDefault="00C15731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получать за исполнение своих обязанностей вознаграждение в случаях и размере, установленных решением общего собрания акционеров в соответствии с Положением о вознаграждении членов совета директоров;</w:t>
      </w:r>
    </w:p>
    <w:p w:rsidR="00AF196C" w:rsidRPr="0074342B" w:rsidRDefault="00C15731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знакомиться с протоколами заседаний совета директоров и других коллегиальных органов общества и получать их копии;</w:t>
      </w:r>
    </w:p>
    <w:p w:rsidR="00AF196C" w:rsidRPr="0074342B" w:rsidRDefault="00C15731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требовать внесения в протокол заседания совета директоров своего особого мнения по вопросам повестки дня, принимаемым решениям;</w:t>
      </w:r>
    </w:p>
    <w:p w:rsidR="000B45A0" w:rsidRPr="0074342B" w:rsidRDefault="0074342B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1.5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5A0" w:rsidRPr="0074342B">
        <w:rPr>
          <w:rFonts w:ascii="Times New Roman" w:hAnsi="Times New Roman" w:cs="Times New Roman"/>
          <w:sz w:val="26"/>
          <w:szCs w:val="26"/>
          <w:lang w:val="ru-RU"/>
        </w:rPr>
        <w:t>требовать созыва совета директоров для рассмотрения вопросов, отнесенных к его компетенции;</w:t>
      </w:r>
    </w:p>
    <w:p w:rsidR="000B45A0" w:rsidRPr="0074342B" w:rsidRDefault="0074342B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1.6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присутствовать на общем собрании акционеров и отвечать на вопросы участников собрания</w:t>
      </w:r>
      <w:r w:rsidR="000B45A0" w:rsidRPr="0074342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F196C" w:rsidRPr="0074342B" w:rsidRDefault="0074342B" w:rsidP="00C15731">
      <w:pPr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1.7</w:t>
      </w:r>
      <w:r w:rsidR="000B45A0" w:rsidRPr="0074342B">
        <w:rPr>
          <w:rFonts w:ascii="Times New Roman" w:hAnsi="Times New Roman" w:cs="Times New Roman"/>
          <w:sz w:val="26"/>
          <w:szCs w:val="26"/>
          <w:lang w:val="ru-RU"/>
        </w:rPr>
        <w:t>. доступа на территорию Общества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6" w:name="_Toc524960703"/>
      <w:bookmarkStart w:id="17" w:name="_Toc525632078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7. Обязанности члена совета директоров</w:t>
      </w:r>
      <w:bookmarkEnd w:id="16"/>
      <w:bookmarkEnd w:id="17"/>
    </w:p>
    <w:p w:rsidR="00AF196C" w:rsidRPr="0074342B" w:rsidRDefault="00C1573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Член совета директоров обязан:</w:t>
      </w:r>
    </w:p>
    <w:p w:rsidR="00AF196C" w:rsidRPr="0074342B" w:rsidRDefault="00C15731" w:rsidP="00C15731">
      <w:pPr>
        <w:pStyle w:val="a6"/>
        <w:tabs>
          <w:tab w:val="clear" w:pos="4677"/>
          <w:tab w:val="clear" w:pos="9355"/>
        </w:tabs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быть лояльным к обществу;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действовать в пределах своих прав в соответствии с целями и задачами совета директоров;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действовать разумно, добросовестно, с должным вниманием в отношении дел общества;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действовать в интересах общества в целом, а не отдельных акционеров, должностных и других лиц;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не разглашать ставшую ему известной конфиденциальную информацию о деятельности общества;</w:t>
      </w:r>
    </w:p>
    <w:p w:rsidR="00E070D4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1.6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070D4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уведомлять совет директоров о наличии конфликта интересов;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1.7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5A0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участвовать в заседаниях совета директоров или </w:t>
      </w:r>
      <w:r w:rsidR="00D6700E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уведомлять о невозможности принять участие в заседании </w:t>
      </w:r>
      <w:r w:rsidR="00E070D4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совета директоров </w:t>
      </w:r>
      <w:r w:rsidR="00D6700E" w:rsidRPr="0074342B">
        <w:rPr>
          <w:rFonts w:ascii="Times New Roman" w:hAnsi="Times New Roman" w:cs="Times New Roman"/>
          <w:sz w:val="26"/>
          <w:szCs w:val="26"/>
          <w:lang w:val="ru-RU"/>
        </w:rPr>
        <w:t>с указанием причин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1.8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участвовать в принятии решений совета директоров путем голосования по вопросам повестки дня его заседаний;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1.9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принимать обоснованные решения, для чего изучать всю необходимую информацию (материалы), проводить исследования и доводить до сведения всех членов совета директоров всю без исключения информацию, имеющую отношение к принимаемым решениям;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</w:t>
      </w:r>
      <w:r w:rsidR="0074342B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при принятии решений оценивать риски и неблагоприятные последствия;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1.11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своевременно сообщать обществу о своей аффилированности и изменениях в ней;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1.12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доводить до сведения совета директоров сведения о предполагаемых сделках, в совершении которых он может быть признан заинтересованным;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1.13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участвовать в проведении экспертиз проектов и программ, предлагаемых советом директоров;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1.14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сообщать другим членам совета директоров ставшие ему известными факты нарушения работниками общества, включая должностных лиц, правовых актов, устава, положений, правил и инструкций общества;</w:t>
      </w:r>
    </w:p>
    <w:p w:rsidR="00AF196C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1.15</w:t>
      </w:r>
      <w:r w:rsidR="00C15731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определять</w:t>
      </w:r>
      <w:r w:rsidR="00D6700E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свое мнение по годовым отчетам, г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одовой бухгалтерской отчетности, в том числе по отчетам о прибылях и убытках (счетам прибылей и убытков) общества, по порядку распределения прибыли, в том числе выплате (объявлению) дивидендов, и убытков общества по результатам финансового года;</w:t>
      </w:r>
    </w:p>
    <w:p w:rsidR="000A66A2" w:rsidRPr="0074342B" w:rsidRDefault="0074342B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1.16</w:t>
      </w:r>
      <w:r w:rsidR="000A66A2" w:rsidRPr="0074342B">
        <w:rPr>
          <w:rFonts w:ascii="Times New Roman" w:hAnsi="Times New Roman" w:cs="Times New Roman"/>
          <w:sz w:val="26"/>
          <w:szCs w:val="26"/>
          <w:lang w:val="ru-RU"/>
        </w:rPr>
        <w:t>. готовить предложения по улучшению финансово-хозяйственной деятельности общества по поручению совета директоров.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8" w:name="_Toc524960704"/>
      <w:bookmarkStart w:id="19" w:name="_Toc525632079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8. Порядок осуществления прав и обязанностей членов совета директоров</w:t>
      </w:r>
      <w:bookmarkEnd w:id="18"/>
      <w:bookmarkEnd w:id="19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Деятельность члена совета директоров является непрерывной и не ограничивается участием в принятии решений совета директоров.</w:t>
      </w:r>
    </w:p>
    <w:p w:rsidR="00AF196C" w:rsidRPr="0074342B" w:rsidRDefault="00AF196C">
      <w:pPr>
        <w:pStyle w:val="2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Председатель совета директоров для реализации своих прав и исполнения обязанностей вправе давать указания и распоряжения, обязательные для исполнения всеми должностными лицами общества, если они не противоречат нормативным правовым актам, уставу и внутренним документам общества и не нарушают компетенцию других должностных лиц и органов общества.</w:t>
      </w:r>
    </w:p>
    <w:p w:rsidR="00AF196C" w:rsidRPr="0074342B" w:rsidRDefault="000B45A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Наз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ченное приказом генерального директора лицо, осуществляющее хранение решений и протоколов заседаний совета директоров, обязано незамедлительно по требованию члена совета директоров предоставлять ему удостоверенные копии этих документов.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F196C" w:rsidRPr="0074342B" w:rsidRDefault="00AF196C">
      <w:pPr>
        <w:pStyle w:val="10"/>
        <w:tabs>
          <w:tab w:val="clear" w:pos="720"/>
        </w:tabs>
        <w:jc w:val="both"/>
        <w:rPr>
          <w:rFonts w:ascii="Times New Roman" w:hAnsi="Times New Roman" w:cs="Times New Roman"/>
          <w:kern w:val="32"/>
          <w:sz w:val="26"/>
          <w:szCs w:val="26"/>
          <w:lang w:val="ru-RU"/>
        </w:rPr>
      </w:pPr>
      <w:bookmarkStart w:id="20" w:name="_Toc524960706"/>
      <w:bookmarkStart w:id="21" w:name="_Toc525632081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>3. ПРЕДСЕДАТЕЛЬ СОВЕТА ДИРЕКТОРОВ</w:t>
      </w:r>
      <w:bookmarkEnd w:id="20"/>
      <w:bookmarkEnd w:id="21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_Toc524960707"/>
      <w:bookmarkStart w:id="23" w:name="_Toc525632082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9. Избрание председателя совета директоров</w:t>
      </w:r>
      <w:bookmarkEnd w:id="22"/>
      <w:bookmarkEnd w:id="23"/>
    </w:p>
    <w:p w:rsidR="00AF196C" w:rsidRPr="0074342B" w:rsidRDefault="00FF28A7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Председатель совета директоров избирается членами совета директоров из их числа.</w:t>
      </w:r>
    </w:p>
    <w:p w:rsidR="00AF196C" w:rsidRPr="0074342B" w:rsidRDefault="00FF28A7">
      <w:pPr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Лицо, осуществляющее функции единоличного исполнительного органа общества, не может быть одновременно председателем совета директоров.</w:t>
      </w:r>
    </w:p>
    <w:p w:rsidR="00AF196C" w:rsidRPr="0074342B" w:rsidRDefault="00FF28A7">
      <w:pPr>
        <w:pStyle w:val="2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Совет директоров вправе в любое время переизбрать председателя совета директоров.</w:t>
      </w:r>
    </w:p>
    <w:p w:rsidR="00AF196C" w:rsidRPr="0074342B" w:rsidRDefault="00FF28A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. При избрании председателя совета директоров предыдущего состава в новый состав совета директоров он продолжает выполнять обязанности председателя до избрания нового председателя совета директоров. </w:t>
      </w:r>
    </w:p>
    <w:p w:rsidR="00FF28A7" w:rsidRPr="0074342B" w:rsidRDefault="00FF28A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5. Если Председатель Совета директоров предыду</w:t>
      </w:r>
      <w:r w:rsidR="00B37125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щего состава не </w:t>
      </w:r>
      <w:r w:rsidR="000B45A0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был </w:t>
      </w:r>
      <w:r w:rsidR="00B37125" w:rsidRPr="0074342B">
        <w:rPr>
          <w:rFonts w:ascii="Times New Roman" w:hAnsi="Times New Roman" w:cs="Times New Roman"/>
          <w:sz w:val="26"/>
          <w:szCs w:val="26"/>
          <w:lang w:val="ru-RU"/>
        </w:rPr>
        <w:t>избран в новый состав Совета директоров, обязанности председателя Совета директоров до его избрания исполняет член совета директоров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37125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фамилия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которого </w:t>
      </w:r>
      <w:r w:rsidR="00B37125" w:rsidRPr="0074342B">
        <w:rPr>
          <w:rFonts w:ascii="Times New Roman" w:hAnsi="Times New Roman" w:cs="Times New Roman"/>
          <w:sz w:val="26"/>
          <w:szCs w:val="26"/>
          <w:lang w:val="ru-RU"/>
        </w:rPr>
        <w:t>идет первой в алфавитном порядке.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4" w:name="_Toc524960708"/>
      <w:bookmarkStart w:id="25" w:name="_Toc525632083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10. Функции председателя совета директоров</w:t>
      </w:r>
      <w:bookmarkEnd w:id="24"/>
      <w:bookmarkEnd w:id="25"/>
    </w:p>
    <w:p w:rsidR="00AF196C" w:rsidRPr="0074342B" w:rsidRDefault="00AF196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Председатель совета директоров организует работу совета директоров, созывает его заседания и председательствует на них, обеспечивает на заседаниях ведение протокола.</w:t>
      </w:r>
    </w:p>
    <w:p w:rsidR="00AF196C" w:rsidRPr="0074342B" w:rsidRDefault="00AF196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lastRenderedPageBreak/>
        <w:t>2. В случае отсутствия председателя совета директоров его функции осуществляет один из членов совета директоров по решению совета директоров.</w:t>
      </w:r>
    </w:p>
    <w:p w:rsidR="00AF196C" w:rsidRPr="0074342B" w:rsidRDefault="00AF196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Лица, осуществляющие функции председателя совета директоров в его отсутствие, вправе осуществлять любые полномочия, </w:t>
      </w:r>
      <w:r w:rsidR="000D5EB1" w:rsidRPr="0074342B">
        <w:rPr>
          <w:rFonts w:ascii="Times New Roman" w:hAnsi="Times New Roman" w:cs="Times New Roman"/>
          <w:sz w:val="26"/>
          <w:szCs w:val="26"/>
          <w:lang w:val="ru-RU"/>
        </w:rPr>
        <w:t>предоставленные председателю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совета директоров.</w:t>
      </w:r>
    </w:p>
    <w:p w:rsidR="00AF196C" w:rsidRPr="0074342B" w:rsidRDefault="00AF196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Председатель совета директоров не вправе поручить выполнение своих функций другому лицу.</w:t>
      </w:r>
    </w:p>
    <w:p w:rsidR="00AF196C" w:rsidRPr="0074342B" w:rsidRDefault="00AF196C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6" w:name="_Toc524960709"/>
      <w:bookmarkStart w:id="27" w:name="_Toc525632084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4. КОРПОРАТИВНЫЙ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СЕКРЕТАРЬ </w:t>
      </w:r>
      <w:bookmarkEnd w:id="26"/>
      <w:bookmarkEnd w:id="27"/>
      <w:r w:rsidRPr="0074342B">
        <w:rPr>
          <w:rFonts w:ascii="Times New Roman" w:hAnsi="Times New Roman" w:cs="Times New Roman"/>
          <w:sz w:val="26"/>
          <w:szCs w:val="26"/>
          <w:lang w:val="ru-RU"/>
        </w:rPr>
        <w:t>ОБЩЕСТВА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8" w:name="_Toc524960710"/>
      <w:bookmarkStart w:id="29" w:name="_Toc525632085"/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Статья 11. Избрание корпоративного секретаря </w:t>
      </w:r>
      <w:bookmarkEnd w:id="28"/>
      <w:bookmarkEnd w:id="29"/>
      <w:r w:rsidRPr="0074342B">
        <w:rPr>
          <w:rFonts w:ascii="Times New Roman" w:hAnsi="Times New Roman" w:cs="Times New Roman"/>
          <w:sz w:val="26"/>
          <w:szCs w:val="26"/>
          <w:lang w:val="ru-RU"/>
        </w:rPr>
        <w:t>Общества</w:t>
      </w:r>
    </w:p>
    <w:p w:rsidR="000D5EB1" w:rsidRPr="0074342B" w:rsidRDefault="00AF196C" w:rsidP="000D5E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 Для обеспечения </w:t>
      </w:r>
      <w:r w:rsidR="000D5EB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своей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Pr="0074342B">
        <w:rPr>
          <w:rFonts w:ascii="Times New Roman" w:hAnsi="Times New Roman" w:cs="Times New Roman"/>
          <w:strike/>
          <w:sz w:val="26"/>
          <w:szCs w:val="26"/>
          <w:lang w:val="ru-RU"/>
        </w:rPr>
        <w:t>,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совет директоров избирает корпора</w:t>
      </w:r>
      <w:r w:rsidR="000D5EB1" w:rsidRPr="0074342B">
        <w:rPr>
          <w:rFonts w:ascii="Times New Roman" w:hAnsi="Times New Roman" w:cs="Times New Roman"/>
          <w:sz w:val="26"/>
          <w:szCs w:val="26"/>
          <w:lang w:val="ru-RU"/>
        </w:rPr>
        <w:t>тивного секретаря.</w:t>
      </w:r>
    </w:p>
    <w:p w:rsidR="000D5EB1" w:rsidRPr="0074342B" w:rsidRDefault="00AF196C" w:rsidP="000D5E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Деятельность корпоративного секретаря регламентируется «Положением о Корпоративном секретаре», утверждаемом С</w:t>
      </w:r>
      <w:r w:rsidR="000D5EB1" w:rsidRPr="0074342B">
        <w:rPr>
          <w:rFonts w:ascii="Times New Roman" w:hAnsi="Times New Roman" w:cs="Times New Roman"/>
          <w:sz w:val="26"/>
          <w:szCs w:val="26"/>
          <w:lang w:val="ru-RU"/>
        </w:rPr>
        <w:t>оветом директоров Общества.</w:t>
      </w:r>
    </w:p>
    <w:p w:rsidR="00AF196C" w:rsidRPr="0074342B" w:rsidRDefault="00AF196C" w:rsidP="000D5E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Корпоративным секретарем избирается физическое лицо, не являющееся членом совета директоров. С этим лицом общество заключает договор, предусматривающий ответственность за разглашение ставшей ему известной конфиденциальной информации о деятельности общества. Условия договора предварительно утверждаются советом директором.</w:t>
      </w:r>
    </w:p>
    <w:p w:rsidR="00AF196C" w:rsidRPr="0074342B" w:rsidRDefault="00AF196C" w:rsidP="000D5E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4.Корпоративный секретарь исполняет свои обязанности до избрания нового  Корпоративного секретаря.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5. Лицо, осуществляющее функции единоличного исполнительного органа общества, не может быть одновременно Корпоративным секретарем .</w:t>
      </w:r>
    </w:p>
    <w:p w:rsidR="00AF196C" w:rsidRPr="0074342B" w:rsidRDefault="00AF196C">
      <w:pPr>
        <w:pStyle w:val="2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6. Совет директоров вправе в любое время переизбрать Корпоративного секретаря .</w:t>
      </w:r>
    </w:p>
    <w:p w:rsidR="00AF196C" w:rsidRPr="0074342B" w:rsidRDefault="00AF196C">
      <w:pPr>
        <w:pStyle w:val="30"/>
        <w:rPr>
          <w:rFonts w:ascii="Times New Roman" w:hAnsi="Times New Roman" w:cs="Times New Roman"/>
          <w:sz w:val="26"/>
          <w:szCs w:val="26"/>
          <w:lang w:val="ru-RU"/>
        </w:rPr>
      </w:pPr>
      <w:bookmarkStart w:id="30" w:name="_Toc524960711"/>
      <w:bookmarkStart w:id="31" w:name="_Toc525632086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12. Обязанности корпоративного секретаря Общества</w:t>
      </w:r>
      <w:bookmarkEnd w:id="30"/>
      <w:bookmarkEnd w:id="31"/>
    </w:p>
    <w:p w:rsidR="00AF196C" w:rsidRPr="0074342B" w:rsidRDefault="00AF196C" w:rsidP="003762F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Корпоративный секретарь Общества обязан: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руководствоваться в своей работе </w:t>
      </w:r>
      <w:r w:rsidR="003762F0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действующим законодательством Российской Федерации, Уставом, иными внутренними документами Общества, в том числе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«Положением о Корпоративном секретаре», утвержденном Советом директоров Общества;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вести и составлять протоколы заседаний совета директоров;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подводить итоги голосования по решениям, принимаемым опросным путем (заочным голосованием);</w:t>
      </w:r>
    </w:p>
    <w:p w:rsidR="00AF196C" w:rsidRPr="00572B91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91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AF196C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в срок не менее чем за </w:t>
      </w:r>
      <w:r w:rsidR="00676983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14 календарных дней </w:t>
      </w:r>
      <w:r w:rsidR="00AF196C" w:rsidRPr="00572B91">
        <w:rPr>
          <w:rFonts w:ascii="Times New Roman" w:hAnsi="Times New Roman" w:cs="Times New Roman"/>
          <w:sz w:val="26"/>
          <w:szCs w:val="26"/>
          <w:lang w:val="ru-RU"/>
        </w:rPr>
        <w:t>уведомлять членов совета директоров о пр</w:t>
      </w:r>
      <w:r w:rsidR="004B16C8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оведении заседаний </w:t>
      </w:r>
      <w:r w:rsidR="00AF196C" w:rsidRPr="00572B91">
        <w:rPr>
          <w:rFonts w:ascii="Times New Roman" w:hAnsi="Times New Roman" w:cs="Times New Roman"/>
          <w:sz w:val="26"/>
          <w:szCs w:val="26"/>
          <w:lang w:val="ru-RU"/>
        </w:rPr>
        <w:t>совета директоров;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91">
        <w:rPr>
          <w:rFonts w:ascii="Times New Roman" w:hAnsi="Times New Roman" w:cs="Times New Roman"/>
          <w:sz w:val="26"/>
          <w:szCs w:val="26"/>
          <w:lang w:val="ru-RU"/>
        </w:rPr>
        <w:t>1.5.</w:t>
      </w:r>
      <w:r w:rsidR="00AF196C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в срок не менее чем за </w:t>
      </w:r>
      <w:r w:rsidR="00676983" w:rsidRPr="00572B91">
        <w:rPr>
          <w:rFonts w:ascii="Times New Roman" w:hAnsi="Times New Roman" w:cs="Times New Roman"/>
          <w:sz w:val="26"/>
          <w:szCs w:val="26"/>
          <w:lang w:val="ru-RU"/>
        </w:rPr>
        <w:t>14 календарных дней</w:t>
      </w:r>
      <w:r w:rsidR="00AF196C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рассылать членам совета директоров бюллетени для голосования для принятия решений совета директоров, принимаемых опросным путем (заочным голосованием);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1.6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осуществлять контроль за учетом и хранением входящей документации и копий исходящей документации совета директоров;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1.7.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осуществлять контроль за хранением протоколов заседаний совета директоров;</w:t>
      </w:r>
    </w:p>
    <w:p w:rsidR="00AF196C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1.8.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осуществлять контроль за хранением решений совета директоров, принимаемых опросным путем (заочным голосованием);</w:t>
      </w:r>
    </w:p>
    <w:p w:rsidR="003606F9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1.9.</w:t>
      </w:r>
      <w:r w:rsidR="003606F9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осуществлять контроль за исполнением решений совета директоров; </w:t>
      </w:r>
    </w:p>
    <w:p w:rsidR="003762F0" w:rsidRPr="0074342B" w:rsidRDefault="00C15731" w:rsidP="003762F0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1.10.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осуществлять контроль за хранением бюллетений для голосования, направленных в совет директоров членами совета директоров для принятия решений совета директоров, принимаемых опросным путем (заочным голосованием)</w:t>
      </w:r>
      <w:r w:rsidR="003762F0" w:rsidRPr="0074342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F196C" w:rsidRPr="0074342B" w:rsidRDefault="00AF196C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2" w:name="_Toc522530983"/>
      <w:bookmarkStart w:id="33" w:name="_Toc524960713"/>
      <w:bookmarkStart w:id="34" w:name="_Toc525632088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lastRenderedPageBreak/>
        <w:t xml:space="preserve">5.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ВОЗНАГРАЖДЕНИЕ ЧЛЕНАМ СОВЕТА ДИРЕКТОРОВ И КОМПЕНСАЦИЯ РАСХОДОВ, СВЯЗАННЫХ С ИСПОЛНЕНИЕМ ИМИ СВОИХ ОБЯЗАННОСТЕЙ</w:t>
      </w:r>
      <w:bookmarkEnd w:id="32"/>
      <w:bookmarkEnd w:id="33"/>
      <w:bookmarkEnd w:id="34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5" w:name="_Toc524960714"/>
      <w:bookmarkStart w:id="36" w:name="_Toc525632089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13. Размер и срок выплаты вознаграждения членам совета директоров</w:t>
      </w:r>
      <w:bookmarkEnd w:id="35"/>
      <w:bookmarkEnd w:id="36"/>
    </w:p>
    <w:p w:rsidR="00AF196C" w:rsidRPr="0074342B" w:rsidRDefault="00AF196C">
      <w:pPr>
        <w:pStyle w:val="2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1.Вознаграждение выплачивается на основании решения общего собрания акционеров по итогам работы общества за год в соответствии с Положением о</w:t>
      </w:r>
      <w:r w:rsidR="004B16C8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вознаграждениях, выплачиваемых членам Совета директоров и членам Ревизионной комиссии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196C" w:rsidRPr="0074342B" w:rsidRDefault="00AF196C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7" w:name="_Toc524960715"/>
      <w:bookmarkStart w:id="38" w:name="_Toc525632090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6.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ЗАСЕДАНИЕ СОВЕТА ДИРЕКТОРОВ</w:t>
      </w:r>
      <w:bookmarkEnd w:id="37"/>
      <w:bookmarkEnd w:id="38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9" w:name="_Toc524960716"/>
      <w:bookmarkStart w:id="40" w:name="_Toc525632091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14 Созыв заседаний совета директоров</w:t>
      </w:r>
      <w:bookmarkEnd w:id="39"/>
      <w:bookmarkEnd w:id="40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Заседание совета директоров созывается председателем совета директоров по его собственной инициативе или по требованию лиц, указанных в п. 1 ст. 68 Федерального закона “Об акционерных обществах”.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При принятии решения о созыве заседания совета директоров лица, его созывающие, должны определить: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дату, время и место проведения заседания;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повестку дня заседания;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формулировки предлагаемых решений;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информации (материалов), предоставляем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членам совета директоров к заседанию, содержащий пояснительную записку и иные необходимые материалы;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спис</w:t>
      </w:r>
      <w:r w:rsidR="004B16C8" w:rsidRPr="0074342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к приглашенных лиц.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1" w:name="_Toc524960717"/>
      <w:bookmarkStart w:id="42" w:name="_Toc525632092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15. Место и время проведения заседания совета директоров</w:t>
      </w:r>
      <w:bookmarkEnd w:id="41"/>
      <w:bookmarkEnd w:id="42"/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Не допускается проведение заседания в месте и время, создающих для большинства членов совета директоров значительные препятствия для их присутствия на заседании либо делающих такое присутствие невозможным.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Не допускается проведение заседания в ночное время (с 22 до 9 часов по местному времени), а также за пределами Российской Федерации.</w:t>
      </w:r>
    </w:p>
    <w:p w:rsidR="00AF196C" w:rsidRPr="0074342B" w:rsidRDefault="00AF196C">
      <w:pPr>
        <w:pStyle w:val="2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Не допускается проведение заседания в производственных помещениях или в иных помещениях, где нормальная работа совета директоров невозможна.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3" w:name="_Toc524960718"/>
      <w:bookmarkStart w:id="44" w:name="_Toc525632093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16. Оповещение членов совета директоров о созыве и проведении заседания совета директоров</w:t>
      </w:r>
      <w:bookmarkEnd w:id="43"/>
      <w:bookmarkEnd w:id="44"/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91">
        <w:rPr>
          <w:rFonts w:ascii="Times New Roman" w:hAnsi="Times New Roman" w:cs="Times New Roman"/>
          <w:sz w:val="26"/>
          <w:szCs w:val="26"/>
          <w:lang w:val="ru-RU"/>
        </w:rPr>
        <w:t>1. О созыве заседания совета директоров все члены совета директоров должны быть уведомлены в срок не менее чем</w:t>
      </w:r>
      <w:r w:rsidR="00676983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за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6983" w:rsidRPr="00572B91">
        <w:rPr>
          <w:rFonts w:ascii="Times New Roman" w:hAnsi="Times New Roman" w:cs="Times New Roman"/>
          <w:sz w:val="26"/>
          <w:szCs w:val="26"/>
          <w:lang w:val="ru-RU"/>
        </w:rPr>
        <w:t>14 календарных дней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до проведения заседания. Уведомление о проведении заседания направляется членам совета директоров в письменной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форме или иным удобным для них образом (с документом подтверждающим получение такого уведомления).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Уведомление о проведении заседания должно содержать: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указание на инициатора созыва заседания (имя инициатора либо наименование органа или юридического лица, предъявившего требование), за исключением случаев когда инициатором созыва заседания является Председатель совета директоров;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вопросы повестки дня;</w:t>
      </w:r>
    </w:p>
    <w:p w:rsidR="00AF196C" w:rsidRPr="0074342B" w:rsidRDefault="00C15731" w:rsidP="00C15731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место и время проведения заседания.</w:t>
      </w:r>
    </w:p>
    <w:p w:rsidR="00AF196C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В случае если определен перечень материалов, предоставляем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членам совета директоров к заседанию, то указанные материалы за подписью генерального директора предоставля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тся членам совета директоров до проведения заседания совета директоров вместе с уведомлением о проведени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заседания.</w:t>
      </w:r>
    </w:p>
    <w:p w:rsidR="00410EF3" w:rsidRPr="00676983" w:rsidRDefault="00410EF3" w:rsidP="00410EF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91">
        <w:rPr>
          <w:rFonts w:ascii="Times New Roman" w:hAnsi="Times New Roman" w:cs="Times New Roman"/>
          <w:sz w:val="26"/>
          <w:szCs w:val="26"/>
          <w:lang w:val="ru-RU"/>
        </w:rPr>
        <w:t>3. В том случае если уведомление о созыве заседания Совета директоров и (или) бюллетень для голосования поступили член</w:t>
      </w:r>
      <w:r w:rsidR="009829A4" w:rsidRPr="00572B91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Совета директоров с нарушением срока, 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предусмотренного п.1 настоящей статьи, либо в повестку дня Совета директоров был включен дополнительный вопрос (или вопросы), Совет директоров вправе принять решение о переносе заседания Совета директоров или снять соответствующий вопрос</w:t>
      </w:r>
      <w:r w:rsidR="00AA7386"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(или вопросы)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 с рассмотрения.</w:t>
      </w:r>
    </w:p>
    <w:p w:rsidR="00410EF3" w:rsidRPr="0074342B" w:rsidRDefault="00410EF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5" w:name="_Toc524960719"/>
      <w:bookmarkStart w:id="46" w:name="_Toc525632094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17. Изменение места и времени проведения заседания совета директоров</w:t>
      </w:r>
      <w:bookmarkEnd w:id="45"/>
      <w:bookmarkEnd w:id="46"/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 При возникновении обстоятельств, делающих невозможным или затрудняющих проведение заседания совета директоров в месте и (или) время, о которых члены совета директоров были уведомлены, 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 xml:space="preserve">по решению </w:t>
      </w:r>
      <w:r w:rsidR="009829A4" w:rsidRPr="00572B91">
        <w:rPr>
          <w:rFonts w:ascii="Times New Roman" w:hAnsi="Times New Roman" w:cs="Times New Roman"/>
          <w:sz w:val="26"/>
          <w:szCs w:val="26"/>
        </w:rPr>
        <w:t>C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>овета директоров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заседание по запланированной повестке дня может быть проведено в ином месте и (или) в иное время.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Об изменении места и(или) времени заседания совета директоров все члены совета директоров должны быть уведомлены корпоративным секретарем общества с учетом нормально необходимого времени для прибытия членов совета директоров на заседание. Уведомление об указанных изменениях направляется членам совета директоров в любой форме, гарантирующей получение уведомления членом совета директоров по адресу места нахождения члена совета директоров или по адресу получения им корреспонденции.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7" w:name="_Toc524960720"/>
      <w:bookmarkStart w:id="48" w:name="_Toc525632095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18. Требование других лиц о созыве заседания совета директоров</w:t>
      </w:r>
      <w:bookmarkEnd w:id="47"/>
      <w:bookmarkEnd w:id="48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Требование о созыве заседания совета директоров подается председателю совета директоров или направляется в общество в письменной форме и должно содержать следующие сведения: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вопросы повестки дня и предлагаемые решения;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мотивы включения в повестку дня указанных вопросов;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адрес, по которому следует отправить ответ на предъявленное требование.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Требование должно быть подписано инициатором созыва заседания.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9" w:name="_Toc524960721"/>
      <w:bookmarkStart w:id="50" w:name="_Toc525632096"/>
      <w:r w:rsidRPr="009829A4">
        <w:rPr>
          <w:rFonts w:ascii="Times New Roman" w:hAnsi="Times New Roman" w:cs="Times New Roman"/>
          <w:sz w:val="26"/>
          <w:szCs w:val="26"/>
          <w:lang w:val="ru-RU"/>
        </w:rPr>
        <w:t>Статья 19. Отказ в созыве заседания совета директоров</w:t>
      </w:r>
      <w:bookmarkEnd w:id="49"/>
      <w:bookmarkEnd w:id="50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Председатель совета директоров не вправе отказать в созыве заседания, за исключением случаев, когда:</w:t>
      </w:r>
    </w:p>
    <w:p w:rsidR="00AF196C" w:rsidRPr="0074342B" w:rsidRDefault="007835BC" w:rsidP="007835BC">
      <w:pPr>
        <w:pStyle w:val="23"/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требование о созыве заседания не соответствует нормативным правовым актам, уставу, настоящему положению или иному внутреннему документу общества;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инициатор созыва не имеет права требовать созыва заседания совета директоров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рабочих дней с даты предъявления требования.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3. Председатель совета директоров обязан уведомить инициаторов созыва заседания о принятом решении в течение 3 рабочих дней с даты принятия решения.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2B91">
        <w:rPr>
          <w:rFonts w:ascii="Times New Roman" w:hAnsi="Times New Roman" w:cs="Times New Roman"/>
          <w:sz w:val="26"/>
          <w:szCs w:val="26"/>
          <w:lang w:val="ru-RU"/>
        </w:rPr>
        <w:t>4. Заседание совета директоров, созванное по требованию лиц, указанных в п. 1 ст. 68 Федерального за</w:t>
      </w:r>
      <w:r w:rsidR="0074342B" w:rsidRPr="00572B91">
        <w:rPr>
          <w:rFonts w:ascii="Times New Roman" w:hAnsi="Times New Roman" w:cs="Times New Roman"/>
          <w:sz w:val="26"/>
          <w:szCs w:val="26"/>
          <w:lang w:val="ru-RU"/>
        </w:rPr>
        <w:t>кона “Об акционерных обществах”</w:t>
      </w:r>
      <w:r w:rsidRPr="00572B91">
        <w:rPr>
          <w:rFonts w:ascii="Times New Roman" w:hAnsi="Times New Roman" w:cs="Times New Roman"/>
          <w:sz w:val="26"/>
          <w:szCs w:val="26"/>
          <w:lang w:val="ru-RU"/>
        </w:rPr>
        <w:t>, должно быть проведено в течение 20 дней с даты предъявления требования.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1" w:name="_Toc524960722"/>
      <w:bookmarkStart w:id="52" w:name="_Toc525632097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20. Созыв заседания совета директоров в обязательном порядке</w:t>
      </w:r>
      <w:bookmarkEnd w:id="51"/>
      <w:bookmarkEnd w:id="52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Председатель совета директоров обязан созвать заседание совета директоров для решения следующих вопросов: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созыв годового общего собрания акционеров и принятие решений, необходимых для его созыва и проведения, предусмотренных п. 1 ст. 54 Федерального закона “Об акционерных обществах”, формирование предложений Общему собранию акционеров по размеру вознаграждения членам Совета директоров по итогам года;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lastRenderedPageBreak/>
        <w:t>1.2.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предварительное утверждение годового отчета общества согласно п. 4 ст. 88 Федерального закона “Об акционерных обществах”;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рассмотрение предложений акционеров о внесении вопросов в повестку дня годового общего собрания акционеров и выдвижении кандидатов в органы общества в порядке, предусмотренном п. 1 и 2 ст. 53 Федерального закона “Об акционерных обществах”, и принятие решений о включении вопросов в повестку дня годового общего собрания, а кандидатов — в список кандидатур для голосования по выборам в органы общества, или об отказе в таком включении;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FF28A7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озыв общего собрания акционеров для избрани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нового состава совета директоров в случае, предусмотренном п. 2 ст. 68 Федерального закона “Об акционерных обществах”.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Если председатель совета директоров не созывает заседание совета директоров для решения указанных в настоящей статье вопросов, такое заседание может быть созвано любым членом совета директоров.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3" w:name="_Toc524960723"/>
      <w:bookmarkStart w:id="54" w:name="_Toc525632098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21. Заседание совета директоров</w:t>
      </w:r>
      <w:bookmarkEnd w:id="53"/>
      <w:bookmarkEnd w:id="54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Заседания совета директоров проводятся по мере необходимости, но не реже одного раза в 3 месяца.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2. При принятии решений советом директоров члены совета директоров, присутствующие на заседании, обязаны выразить свое мнение по вопросам повестки дня путем голосования.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При решении вопросов на заседании совета директоров каждый член совета директоров обладает одним голосом.</w:t>
      </w:r>
    </w:p>
    <w:p w:rsidR="00AF196C" w:rsidRPr="0074342B" w:rsidRDefault="00AF196C">
      <w:pPr>
        <w:pStyle w:val="21"/>
        <w:widowControl w:val="0"/>
        <w:tabs>
          <w:tab w:val="left" w:pos="709"/>
        </w:tabs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5" w:name="_Toc524960724"/>
      <w:bookmarkStart w:id="56" w:name="_Toc525632099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22. Учет письменного мнения члена совета директоров, отсутствующего на заседании</w:t>
      </w:r>
      <w:bookmarkEnd w:id="55"/>
      <w:bookmarkEnd w:id="56"/>
    </w:p>
    <w:p w:rsidR="00AF196C" w:rsidRPr="0074342B" w:rsidRDefault="00AF19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При определении кворума и результатов голосования по вопросам повестки дня учитывается письменное мнение члена совета директоров общества, отсутствующего на заседании совета директоров общества.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Письменное мнение должно быть представлено членом совета директоров председателю совета директоров до проведения заседания совета директоров.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Письменное мнение члена совета директоров может содержать его голосование как по всем вопросам повестки дня заседания, так и по отдельным вопросам. Письменное мнение члена совета директоров учитывается только при определении кворума и результатов голосования по вопросам повестки дня, по которым оно содержит голосование члена совета директоров.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Если копия письменного мнения члена совета директоров не была включена в информацию (материалы), предоставляемую членам совета директоров к заседанию, то председательствующий на заседании обязан огласить письменное мнение члена совета директоров, отсутствующего на заседании совета директоров, до начала голосования по вопросу повестки дня, по которому представлено это мнение.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В случае присутствия члена совета директоров на заседании совета директоров его письменное мнение, полученное до проведения заседания, на заседании не оглашается и при определении кворума и результатов голосования не учитывается.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Письменное мнение члена совета директоров не учитывается при определении кворума и результатов голосования по следующим вопросам: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утверждение приоритетных направлений 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="00C62A50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(или)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бюджетов общества;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принятие решения о созыве или 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об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отказе в созыве внеочередного общего собрания акционеров;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избрание и переизбрание председателя совета директоров;</w:t>
      </w:r>
    </w:p>
    <w:p w:rsidR="00AF196C" w:rsidRPr="0074342B" w:rsidRDefault="007835BC" w:rsidP="007835BC">
      <w:pPr>
        <w:pStyle w:val="21"/>
        <w:widowControl w:val="0"/>
        <w:tabs>
          <w:tab w:val="left" w:pos="709"/>
        </w:tabs>
        <w:ind w:left="284" w:right="-1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lastRenderedPageBreak/>
        <w:t>3.4.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образование временного единоличного исполнительного органа общества (генерального директора) и принятие решения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(генерального директора) или управляющей организации (управляющего)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управляющему.</w:t>
      </w:r>
    </w:p>
    <w:p w:rsidR="00AF196C" w:rsidRPr="0074342B" w:rsidRDefault="007835BC" w:rsidP="007835BC">
      <w:pPr>
        <w:pStyle w:val="21"/>
        <w:widowControl w:val="0"/>
        <w:tabs>
          <w:tab w:val="left" w:pos="709"/>
        </w:tabs>
        <w:ind w:left="284" w:right="-1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вынесение на рассмотрение общего собрания акционеров предложений о реорганизации или ликвидации общества.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7" w:name="_Toc524960725"/>
      <w:bookmarkStart w:id="58" w:name="_Toc525632100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23. Протоколы заседаний совета директоров</w:t>
      </w:r>
      <w:bookmarkEnd w:id="57"/>
      <w:bookmarkEnd w:id="58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На заседании совета директоров ведется протокол Корпоративным секретарем Общества, а при его отсутствии — одним из членов совета директоров по поручению председательствующего на заседании.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2. Протокол заседания совета директоров составляется не позднее 3 дней после его проведения.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В протоколе заседания указываются: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место и время его проведения;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лица, присутствующие на заседании;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2.3.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лица, представившие письменное мнение по вопросам повестки дня;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повестка дня заседания;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вопросы, поставленные на голосование, и итоги голосования по ним;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2.6.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принятые решения.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Протокол заседания совета директоров подписывается председательствующим на заседании и корпоративным секретарем Общества.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В случае учета при определении наличия кворума и результатов голосования по вопросам повестки дня письменного мнения члена совета директоров, отсутствующего на заседании совета директоров, полученные от членов совета директоров письменные мнения по вопросам повестки дня приобщаются в виде приложений к протоколу.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4. Общество обязано хранить протоколы заседаний совета директоров по месту нахождения его исполнительного органа в порядке и в течение сроков, установленных федеральным органом исполнительной власти по рынку ценных бумаг. Если такие сроки не установлены, то общество обязано постоянно хранить протоколы заседаний совета директоров.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Общество обязано обеспечить акционерам, а также членам совета директоров, ревизионной комиссии, аудитору и корпоративному секретарю общества доступ к протоколам заседаний совета директоров. </w:t>
      </w:r>
    </w:p>
    <w:p w:rsidR="00AF196C" w:rsidRPr="0074342B" w:rsidRDefault="00AF196C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9" w:name="_Toc524960726"/>
      <w:bookmarkStart w:id="60" w:name="_Toc525632101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7.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ТРЕБОВАНИЯ К РЕШЕНИЮ СОВЕТА ДИРЕКТОРОВ</w:t>
      </w:r>
      <w:bookmarkEnd w:id="59"/>
      <w:bookmarkEnd w:id="60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1" w:name="_Toc524960727"/>
      <w:bookmarkStart w:id="62" w:name="_Toc525632102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24. Решение совета директоров</w:t>
      </w:r>
      <w:bookmarkEnd w:id="61"/>
      <w:bookmarkEnd w:id="62"/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F196C" w:rsidRPr="0074342B" w:rsidRDefault="00AF196C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Решение совета директоров принимается следующими способами:</w:t>
      </w:r>
    </w:p>
    <w:p w:rsidR="00AF196C" w:rsidRPr="0074342B" w:rsidRDefault="007835BC" w:rsidP="007835BC">
      <w:pPr>
        <w:pStyle w:val="21"/>
        <w:widowControl w:val="0"/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на заседании совета директоров;</w:t>
      </w:r>
    </w:p>
    <w:p w:rsidR="00AF196C" w:rsidRPr="0074342B" w:rsidRDefault="007835BC" w:rsidP="007835BC">
      <w:pPr>
        <w:pStyle w:val="21"/>
        <w:widowControl w:val="0"/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на заседании совета директоров, при проведении которого учитываются при определении кворума и результатов голосования письменные мнения по вопросам повестки дня отсутствующих на заседании членов совета директоров;</w:t>
      </w:r>
    </w:p>
    <w:p w:rsidR="00AF196C" w:rsidRPr="0074342B" w:rsidRDefault="007835BC" w:rsidP="007835BC">
      <w:pPr>
        <w:pStyle w:val="21"/>
        <w:widowControl w:val="0"/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заочным голосованием.</w:t>
      </w:r>
    </w:p>
    <w:p w:rsidR="00AF196C" w:rsidRDefault="00AF196C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В случаях когда в соответствии с действующим законодательством решение принимается большинством в три четверти голосов или единогласно всеми членами совета директоров без учета голосов выбывших членов совета директоров, под выбывшими членами совета директоров понимаются члены совета директоров, полномочия которых прекратились в соответствии с действующим законодательством Российской Федерации.</w:t>
      </w:r>
    </w:p>
    <w:p w:rsidR="00572B91" w:rsidRPr="0074342B" w:rsidRDefault="00572B91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3" w:name="_Toc524960728"/>
      <w:bookmarkStart w:id="64" w:name="_Toc525632103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25. Вступление в силу решения совета директоров.</w:t>
      </w:r>
      <w:bookmarkEnd w:id="63"/>
      <w:bookmarkEnd w:id="64"/>
    </w:p>
    <w:p w:rsidR="00AF196C" w:rsidRPr="0074342B" w:rsidRDefault="00AF196C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Решение совета директоров, принимаемое на заседании совета директоров, вступает в силу с момента оглашения итогов голосования по данному вопросу.</w:t>
      </w:r>
    </w:p>
    <w:p w:rsidR="00AF196C" w:rsidRPr="0074342B" w:rsidRDefault="00AF196C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Решение совета директоров, принимаемое путем заочного голосования, вступает в силу с момента подписания протокола.</w:t>
      </w:r>
    </w:p>
    <w:p w:rsidR="00AF196C" w:rsidRPr="0074342B" w:rsidRDefault="00AF196C">
      <w:pPr>
        <w:pStyle w:val="2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Срок исполнения решения совета директоров указывается в решении совета директоров. В случае отсутствии в решении такого срока - срок исполнения решения совета директоров составляет 1 год.</w:t>
      </w:r>
    </w:p>
    <w:p w:rsidR="00AF196C" w:rsidRPr="0074342B" w:rsidRDefault="00AF196C">
      <w:pPr>
        <w:pStyle w:val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5" w:name="_Toc524960729"/>
      <w:bookmarkStart w:id="66" w:name="_Toc525632104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8.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ПРИНЯТИЕ РЕШЕНИЙ СОВЕТА ДИРЕКТОРОВ ЗАОЧНЫМ ГОЛОСОВАНИЕМ</w:t>
      </w:r>
      <w:bookmarkEnd w:id="65"/>
      <w:bookmarkEnd w:id="66"/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7" w:name="_Toc524960730"/>
      <w:bookmarkStart w:id="68" w:name="_Toc525632105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26. Принятие решения совета директоров заочным голосованием</w:t>
      </w:r>
      <w:bookmarkEnd w:id="67"/>
      <w:bookmarkEnd w:id="68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Решение совета директоров может быть принято заочным голосованием в порядке, предусмотренном настоящим разделом.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2. Решение о проведении заочного голосования принимается председателем совета директоров. 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Решением о проведении заочного голосования должны быть утверждены: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вопросы, поставленные на голосование;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текст и форма бюллетеня для голосования;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информации (материалов), предоставляемой членам совета директоров;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дата предоставления членам совета директоров бюллетеней для голосования и иной информации (материалов);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дата 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и время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окончания приема бюллетеней для голосования;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3.6.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адрес приема бюллетеней для голосования.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Бюллетени для голосования и материалы высылаются членам совета директоров заказными письмами или вручаются лично.</w:t>
      </w:r>
    </w:p>
    <w:p w:rsidR="00AF196C" w:rsidRPr="0074342B" w:rsidRDefault="00AF196C">
      <w:pPr>
        <w:pStyle w:val="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9" w:name="_Toc524960731"/>
      <w:bookmarkStart w:id="70" w:name="_Toc525632106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27. Бюллетень для голосования</w:t>
      </w:r>
      <w:bookmarkEnd w:id="69"/>
      <w:bookmarkEnd w:id="70"/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Бюллетень для голосования должен содержать следующие сведения: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полное фирменное наименование общества;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дату 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и время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окончания приема бюллетеней для голосования;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адрес приема бюллетеней для голосования;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формулировку каждого вопроса, поставленного на голосование, с формулировкой решения и варианты голосования по нему, выраженные формулировками “за”, “против” и “воздержался”;</w:t>
      </w:r>
    </w:p>
    <w:p w:rsidR="00AF196C" w:rsidRPr="0074342B" w:rsidRDefault="007835BC" w:rsidP="007835BC">
      <w:pPr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1.5.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указание на то, что бюллетень должен быть подписан членом совета директоров лично.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 Принявшими участие в заочном голосовании считаются члены совета директоров, чьи бюллетени были получены не позднее установленной даты</w:t>
      </w:r>
      <w:r w:rsidR="004570C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и времени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окончания приема бюллетеней.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 По итогам заочного голосования в срок не позднее 3 дней с установленной даты окончания приема бюллетеней составляется протокол. Указанный протокол подписывается председателем совета директоров и корпоративным секретарем Общества.</w:t>
      </w:r>
    </w:p>
    <w:p w:rsidR="00AF196C" w:rsidRPr="0074342B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Решения, принятые советом директоров заочным голосованием, и итоги заочного голосования доводятся до всех членов совета директоров в срок не позднее 3 дней с момента подписания протокола об итогах заочного голосования путем направления им копий указанного протокола.</w:t>
      </w:r>
    </w:p>
    <w:p w:rsidR="00AF196C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2B91" w:rsidRDefault="00572B9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2B91" w:rsidRDefault="00572B9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2B91" w:rsidRPr="0074342B" w:rsidRDefault="00572B9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sz w:val="26"/>
          <w:szCs w:val="26"/>
          <w:lang w:val="ru-RU"/>
        </w:rPr>
        <w:t>ИСПОЛНЕНИЕ РЕШЕНИЙ СОВЕТА ДИРЕКТОРОВ Общества</w:t>
      </w:r>
    </w:p>
    <w:p w:rsidR="00AF196C" w:rsidRPr="0074342B" w:rsidRDefault="00AF196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F196C" w:rsidRPr="0074342B" w:rsidRDefault="00AF196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Статья 28 Организация исполнения решений Совета директоров</w:t>
      </w:r>
    </w:p>
    <w:p w:rsidR="006E45CA" w:rsidRPr="0074342B" w:rsidRDefault="006E45CA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 Генеральный директор, в случае необходимости, осуществляет действия, направленные на выполнение решений совета директоров, в том числе, в течение 3 рабочих дней со дня составления протокола заседания совета директоров, издает приказ, направленный на исполнение решений совета директоров.</w:t>
      </w:r>
    </w:p>
    <w:p w:rsidR="006E45CA" w:rsidRPr="0074342B" w:rsidRDefault="006E45CA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1.1. Приказ генерального директора, если это необходимо, должен содержать план мероприятий, направленных на исполнение решения совета директоров.</w:t>
      </w:r>
    </w:p>
    <w:p w:rsidR="00AF196C" w:rsidRPr="0074342B" w:rsidRDefault="006E45CA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риказ</w:t>
      </w:r>
      <w:r w:rsidR="0074342B">
        <w:rPr>
          <w:rFonts w:ascii="Times New Roman" w:hAnsi="Times New Roman" w:cs="Times New Roman"/>
          <w:strike/>
          <w:sz w:val="26"/>
          <w:szCs w:val="26"/>
          <w:lang w:val="ru-RU"/>
        </w:rPr>
        <w:t>,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доводится до корпоративного секретаря для контроля его исполнения.</w:t>
      </w:r>
    </w:p>
    <w:p w:rsidR="00AF196C" w:rsidRPr="0074342B" w:rsidRDefault="000F21E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3. Приказ подшивается в дела совета директоров к соответствующему протоколу заседания совета директоров.</w:t>
      </w:r>
    </w:p>
    <w:p w:rsidR="00AF196C" w:rsidRPr="0074342B" w:rsidRDefault="000F21E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Ответственность за организацию контроля исполнения решений совета директоров несет председатель совета директоров.</w:t>
      </w:r>
    </w:p>
    <w:p w:rsidR="00AF196C" w:rsidRPr="0074342B" w:rsidRDefault="000F21E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Ответственность за осуществление контроля исполнения решений совета директоров несет корпоративный секретарь Общества.</w:t>
      </w:r>
    </w:p>
    <w:p w:rsidR="00AF196C" w:rsidRPr="0074342B" w:rsidRDefault="000F21E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. Ответственность за исполнение решений совета директоров несет генеральный директор Общества.</w:t>
      </w:r>
    </w:p>
    <w:p w:rsidR="00AF196C" w:rsidRPr="0074342B" w:rsidRDefault="00AF196C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Статья 29 Организация контроля исполнения решений совета директоров</w:t>
      </w:r>
    </w:p>
    <w:p w:rsidR="00AF196C" w:rsidRPr="0074342B" w:rsidRDefault="00AF196C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1.Корпоративный Секретарь осуществляет текущий контроль выполнения решений совета директоров в соответствии с приказом генерального директора;</w:t>
      </w:r>
    </w:p>
    <w:p w:rsidR="00AF196C" w:rsidRPr="0074342B" w:rsidRDefault="00AF196C">
      <w:pPr>
        <w:autoSpaceDE/>
        <w:autoSpaceDN/>
        <w:adjustRightInd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2.Корпоративный Секретарь имеет право:</w:t>
      </w:r>
    </w:p>
    <w:p w:rsidR="00AF196C" w:rsidRPr="0074342B" w:rsidRDefault="007835BC" w:rsidP="007835BC">
      <w:pPr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обратиться к ответственным сотрудникам </w:t>
      </w:r>
      <w:r w:rsidR="00174D0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или генеральному директору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для получения необходимых пояснений и уточнения деталей;</w:t>
      </w:r>
    </w:p>
    <w:p w:rsidR="00AF196C" w:rsidRPr="0074342B" w:rsidRDefault="007835BC" w:rsidP="007835BC">
      <w:pPr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потребовать письменный отчет об исполнении мероприятий;</w:t>
      </w:r>
    </w:p>
    <w:p w:rsidR="00AF196C" w:rsidRPr="0074342B" w:rsidRDefault="007835BC" w:rsidP="007835BC">
      <w:pPr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2.3.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обратиться к генеральному директору с требованием принять меры по исполнению решений;</w:t>
      </w:r>
    </w:p>
    <w:p w:rsidR="00174D01" w:rsidRPr="0074342B" w:rsidRDefault="007835BC" w:rsidP="007835BC">
      <w:pPr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="00174D0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сообщать председателю и членам совета директоров о неисполнении решений совета директоров;</w:t>
      </w:r>
    </w:p>
    <w:p w:rsidR="00AF196C" w:rsidRPr="0074342B" w:rsidRDefault="007835BC" w:rsidP="007835BC">
      <w:pPr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2.5.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осуществлять иные действия, направленные на исполнение решений совета директоров.</w:t>
      </w:r>
    </w:p>
    <w:p w:rsidR="00AF196C" w:rsidRPr="0074342B" w:rsidRDefault="00AF196C">
      <w:pPr>
        <w:autoSpaceDE/>
        <w:autoSpaceDN/>
        <w:adjustRightInd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3.По каждому решению совета директоров в деле должны быть следующие документы:</w:t>
      </w:r>
    </w:p>
    <w:p w:rsidR="00AF196C" w:rsidRPr="0074342B" w:rsidRDefault="00174D01" w:rsidP="007835BC">
      <w:pPr>
        <w:numPr>
          <w:ilvl w:val="1"/>
          <w:numId w:val="20"/>
        </w:numPr>
        <w:tabs>
          <w:tab w:val="clear" w:pos="720"/>
          <w:tab w:val="num" w:pos="284"/>
        </w:tabs>
        <w:autoSpaceDE/>
        <w:autoSpaceDN/>
        <w:adjustRightInd/>
        <w:ind w:left="28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Проекты р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ешени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и материалы, подготовленные к заседанию совета директоров;</w:t>
      </w:r>
    </w:p>
    <w:p w:rsidR="00AF196C" w:rsidRPr="0074342B" w:rsidRDefault="007835BC" w:rsidP="007835BC">
      <w:pPr>
        <w:tabs>
          <w:tab w:val="num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3.2.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Протокол заседания совета директоров;</w:t>
      </w:r>
    </w:p>
    <w:p w:rsidR="00AF196C" w:rsidRPr="0074342B" w:rsidRDefault="007835BC" w:rsidP="007835BC">
      <w:pPr>
        <w:tabs>
          <w:tab w:val="num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3.3.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Заверенная копия приказа, направленного на исполнение решения совета директоров (при наличии);</w:t>
      </w:r>
    </w:p>
    <w:p w:rsidR="00AF196C" w:rsidRDefault="007835BC" w:rsidP="007835BC">
      <w:pPr>
        <w:tabs>
          <w:tab w:val="num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>3.4.</w:t>
      </w:r>
      <w:r w:rsidR="0000212B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>Отчет</w:t>
      </w:r>
      <w:r w:rsidR="00174D0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генерального директора</w:t>
      </w:r>
      <w:r w:rsidR="00AF196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об исполнении решений совета директоров, содержащий при необходимости анализ, выводы и предложения (при наличии).</w:t>
      </w:r>
    </w:p>
    <w:p w:rsidR="00572B91" w:rsidRPr="0074342B" w:rsidRDefault="00572B91" w:rsidP="007835BC">
      <w:pPr>
        <w:tabs>
          <w:tab w:val="num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F196C" w:rsidRPr="0074342B" w:rsidRDefault="00AF196C">
      <w:pPr>
        <w:pStyle w:val="10"/>
        <w:spacing w:before="12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1" w:name="_Toc524960732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 </w:t>
      </w:r>
      <w:bookmarkStart w:id="72" w:name="_Toc525632107"/>
      <w:r w:rsidRPr="0074342B">
        <w:rPr>
          <w:rFonts w:ascii="Times New Roman" w:hAnsi="Times New Roman" w:cs="Times New Roman"/>
          <w:kern w:val="32"/>
          <w:sz w:val="26"/>
          <w:szCs w:val="26"/>
          <w:lang w:val="ru-RU"/>
        </w:rPr>
        <w:t xml:space="preserve">10.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ОЗНАКОМЛЕНИЕ ЧЛЕНОВ СОВЕТА ДИРЕКТОРОВ С ДЕЛАМИ ОБЩЕСТВА</w:t>
      </w:r>
      <w:bookmarkEnd w:id="71"/>
      <w:bookmarkEnd w:id="72"/>
    </w:p>
    <w:p w:rsidR="00AF196C" w:rsidRPr="0074342B" w:rsidRDefault="00AF196C">
      <w:pPr>
        <w:pStyle w:val="30"/>
        <w:spacing w:before="12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3" w:name="_Toc524960733"/>
      <w:bookmarkStart w:id="74" w:name="_Toc525632108"/>
      <w:r w:rsidRPr="0074342B">
        <w:rPr>
          <w:rFonts w:ascii="Times New Roman" w:hAnsi="Times New Roman" w:cs="Times New Roman"/>
          <w:sz w:val="26"/>
          <w:szCs w:val="26"/>
          <w:lang w:val="ru-RU"/>
        </w:rPr>
        <w:t>Статья 30. Процедура ознакомления члена совета директоров с делами общества</w:t>
      </w:r>
      <w:bookmarkEnd w:id="73"/>
      <w:bookmarkEnd w:id="74"/>
    </w:p>
    <w:p w:rsidR="00AF196C" w:rsidRDefault="00AF19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Каждый новый член совета директоров должен </w:t>
      </w:r>
      <w:r w:rsidR="00174D01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быть 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ознакомлен</w:t>
      </w:r>
      <w:r w:rsidRPr="0074342B">
        <w:rPr>
          <w:rFonts w:ascii="Times New Roman" w:hAnsi="Times New Roman" w:cs="Times New Roman"/>
          <w:strike/>
          <w:sz w:val="26"/>
          <w:szCs w:val="26"/>
          <w:lang w:val="ru-RU"/>
        </w:rPr>
        <w:t>ия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с делами общества (введени</w:t>
      </w:r>
      <w:r w:rsidR="00174D01" w:rsidRPr="0074342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в курс дел общества), с историей общества, с работой совета</w:t>
      </w:r>
      <w:r w:rsidR="002E5E5C" w:rsidRPr="0074342B">
        <w:rPr>
          <w:rFonts w:ascii="Times New Roman" w:hAnsi="Times New Roman" w:cs="Times New Roman"/>
          <w:sz w:val="26"/>
          <w:szCs w:val="26"/>
          <w:lang w:val="ru-RU"/>
        </w:rPr>
        <w:t xml:space="preserve"> директоров Общества</w:t>
      </w:r>
      <w:r w:rsidRPr="0074342B">
        <w:rPr>
          <w:rFonts w:ascii="Times New Roman" w:hAnsi="Times New Roman" w:cs="Times New Roman"/>
          <w:sz w:val="26"/>
          <w:szCs w:val="26"/>
          <w:lang w:val="ru-RU"/>
        </w:rPr>
        <w:t>, с документами (последними годовыми отчетами общества, протоколами очередных и внеочередных общих собраний акционеров, протоколами заседаний совета, другой инфор</w:t>
      </w:r>
      <w:r>
        <w:rPr>
          <w:rFonts w:ascii="Times New Roman" w:hAnsi="Times New Roman" w:cs="Times New Roman"/>
          <w:sz w:val="26"/>
          <w:szCs w:val="26"/>
          <w:lang w:val="ru-RU"/>
        </w:rPr>
        <w:t>мацией).</w:t>
      </w:r>
    </w:p>
    <w:sectPr w:rsidR="00AF196C">
      <w:headerReference w:type="default" r:id="rId7"/>
      <w:footerReference w:type="default" r:id="rId8"/>
      <w:pgSz w:w="11906" w:h="16838" w:code="9"/>
      <w:pgMar w:top="284" w:right="567" w:bottom="567" w:left="567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46" w:rsidRDefault="001D0D46">
      <w:r>
        <w:separator/>
      </w:r>
    </w:p>
  </w:endnote>
  <w:endnote w:type="continuationSeparator" w:id="1">
    <w:p w:rsidR="001D0D46" w:rsidRDefault="001D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6C" w:rsidRDefault="00AF196C">
    <w:pPr>
      <w:pStyle w:val="a8"/>
      <w:framePr w:wrap="auto" w:vAnchor="text" w:hAnchor="margin" w:xAlign="right" w:y="1"/>
      <w:rPr>
        <w:rStyle w:val="a7"/>
        <w:rFonts w:ascii="Arial Narrow" w:hAnsi="Arial Narrow" w:cs="Arial Narrow"/>
      </w:rPr>
    </w:pPr>
    <w:r>
      <w:rPr>
        <w:rStyle w:val="a7"/>
        <w:rFonts w:ascii="Arial Narrow" w:hAnsi="Arial Narrow" w:cs="Arial Narrow"/>
      </w:rPr>
      <w:fldChar w:fldCharType="begin"/>
    </w:r>
    <w:r>
      <w:rPr>
        <w:rStyle w:val="a7"/>
        <w:rFonts w:ascii="Arial Narrow" w:hAnsi="Arial Narrow" w:cs="Arial Narrow"/>
      </w:rPr>
      <w:instrText xml:space="preserve">PAGE  </w:instrText>
    </w:r>
    <w:r>
      <w:rPr>
        <w:rStyle w:val="a7"/>
        <w:rFonts w:ascii="Arial Narrow" w:hAnsi="Arial Narrow" w:cs="Arial Narrow"/>
      </w:rPr>
      <w:fldChar w:fldCharType="separate"/>
    </w:r>
    <w:r w:rsidR="0078351F">
      <w:rPr>
        <w:rStyle w:val="a7"/>
        <w:rFonts w:ascii="Arial Narrow" w:hAnsi="Arial Narrow" w:cs="Arial Narrow"/>
      </w:rPr>
      <w:t>12</w:t>
    </w:r>
    <w:r>
      <w:rPr>
        <w:rStyle w:val="a7"/>
        <w:rFonts w:ascii="Arial Narrow" w:hAnsi="Arial Narrow" w:cs="Arial Narrow"/>
      </w:rPr>
      <w:fldChar w:fldCharType="end"/>
    </w:r>
  </w:p>
  <w:p w:rsidR="00AF196C" w:rsidRDefault="00AF196C">
    <w:pPr>
      <w:pStyle w:val="a8"/>
      <w:ind w:right="360"/>
      <w:rPr>
        <w:rFonts w:ascii="Arial Narrow" w:hAnsi="Arial Narrow" w:cs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46" w:rsidRDefault="001D0D46">
      <w:r>
        <w:separator/>
      </w:r>
    </w:p>
  </w:footnote>
  <w:footnote w:type="continuationSeparator" w:id="1">
    <w:p w:rsidR="001D0D46" w:rsidRDefault="001D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6C" w:rsidRDefault="00AF196C">
    <w:pPr>
      <w:pStyle w:val="a6"/>
      <w:pBdr>
        <w:bottom w:val="single" w:sz="6" w:space="1" w:color="auto"/>
      </w:pBdr>
      <w:jc w:val="right"/>
      <w:rPr>
        <w:b/>
        <w:bCs/>
        <w:i/>
        <w:iCs/>
        <w:sz w:val="18"/>
        <w:szCs w:val="18"/>
        <w:lang w:val="ru-RU"/>
      </w:rPr>
    </w:pPr>
    <w:r>
      <w:rPr>
        <w:b/>
        <w:bCs/>
        <w:i/>
        <w:iCs/>
        <w:sz w:val="18"/>
        <w:szCs w:val="18"/>
        <w:lang w:val="ru-RU"/>
      </w:rPr>
      <w:t>Положение о совете директоров</w:t>
    </w:r>
  </w:p>
  <w:p w:rsidR="00AF196C" w:rsidRDefault="00AF196C">
    <w:pPr>
      <w:pStyle w:val="a6"/>
      <w:pBdr>
        <w:bottom w:val="single" w:sz="6" w:space="1" w:color="auto"/>
      </w:pBdr>
      <w:jc w:val="right"/>
      <w:rPr>
        <w:rFonts w:ascii="Arial Narrow" w:hAnsi="Arial Narrow" w:cs="Arial Narrow"/>
        <w:b/>
        <w:bCs/>
        <w:i/>
        <w:iCs/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495A4"/>
    <w:lvl w:ilvl="0">
      <w:numFmt w:val="bullet"/>
      <w:lvlText w:val="*"/>
      <w:lvlJc w:val="left"/>
    </w:lvl>
  </w:abstractNum>
  <w:abstractNum w:abstractNumId="1">
    <w:nsid w:val="018D3282"/>
    <w:multiLevelType w:val="singleLevel"/>
    <w:tmpl w:val="B13267F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2">
    <w:nsid w:val="03371251"/>
    <w:multiLevelType w:val="hybridMultilevel"/>
    <w:tmpl w:val="AF9ECD86"/>
    <w:lvl w:ilvl="0" w:tplc="139E1C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9D1BE0"/>
    <w:multiLevelType w:val="singleLevel"/>
    <w:tmpl w:val="178825C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4">
    <w:nsid w:val="15E05F66"/>
    <w:multiLevelType w:val="singleLevel"/>
    <w:tmpl w:val="DDFEE44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6"/>
        <w:szCs w:val="26"/>
      </w:rPr>
    </w:lvl>
  </w:abstractNum>
  <w:abstractNum w:abstractNumId="5">
    <w:nsid w:val="18CD13C9"/>
    <w:multiLevelType w:val="singleLevel"/>
    <w:tmpl w:val="5CA21B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6">
    <w:nsid w:val="20685DCE"/>
    <w:multiLevelType w:val="multilevel"/>
    <w:tmpl w:val="D9C6128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F174AC"/>
    <w:multiLevelType w:val="singleLevel"/>
    <w:tmpl w:val="9B4427E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8">
    <w:nsid w:val="3663262A"/>
    <w:multiLevelType w:val="multilevel"/>
    <w:tmpl w:val="BE30EF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537B47"/>
    <w:multiLevelType w:val="hybridMultilevel"/>
    <w:tmpl w:val="2B9A0FDE"/>
    <w:lvl w:ilvl="0" w:tplc="DDFEE44E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D4905E5"/>
    <w:multiLevelType w:val="singleLevel"/>
    <w:tmpl w:val="52F8852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11">
    <w:nsid w:val="66B624F6"/>
    <w:multiLevelType w:val="singleLevel"/>
    <w:tmpl w:val="5964A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12">
    <w:nsid w:val="6A1573BD"/>
    <w:multiLevelType w:val="singleLevel"/>
    <w:tmpl w:val="CB3C408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13">
    <w:nsid w:val="6D5E0280"/>
    <w:multiLevelType w:val="singleLevel"/>
    <w:tmpl w:val="742C3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14">
    <w:nsid w:val="73974AFB"/>
    <w:multiLevelType w:val="singleLevel"/>
    <w:tmpl w:val="A442ECB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15">
    <w:nsid w:val="74C91B08"/>
    <w:multiLevelType w:val="singleLevel"/>
    <w:tmpl w:val="AFEA108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</w:abstractNum>
  <w:abstractNum w:abstractNumId="16">
    <w:nsid w:val="7CF92BF8"/>
    <w:multiLevelType w:val="hybridMultilevel"/>
    <w:tmpl w:val="1C961DC8"/>
    <w:lvl w:ilvl="0" w:tplc="DDFEE44E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18"/>
          <w:szCs w:val="18"/>
        </w:rPr>
      </w:lvl>
    </w:lvlOverride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28A7"/>
    <w:rsid w:val="0000212B"/>
    <w:rsid w:val="000A66A2"/>
    <w:rsid w:val="000B45A0"/>
    <w:rsid w:val="000D5EB1"/>
    <w:rsid w:val="000F21ED"/>
    <w:rsid w:val="00117C6F"/>
    <w:rsid w:val="00174D01"/>
    <w:rsid w:val="001D0D46"/>
    <w:rsid w:val="002E5E5C"/>
    <w:rsid w:val="002E78FC"/>
    <w:rsid w:val="003606F9"/>
    <w:rsid w:val="003762F0"/>
    <w:rsid w:val="00410EF3"/>
    <w:rsid w:val="004559F5"/>
    <w:rsid w:val="004570C1"/>
    <w:rsid w:val="004B16C8"/>
    <w:rsid w:val="005173C0"/>
    <w:rsid w:val="00544E37"/>
    <w:rsid w:val="00572B91"/>
    <w:rsid w:val="00676983"/>
    <w:rsid w:val="00681C14"/>
    <w:rsid w:val="006E45CA"/>
    <w:rsid w:val="007171B2"/>
    <w:rsid w:val="0074342B"/>
    <w:rsid w:val="007535C7"/>
    <w:rsid w:val="0078351F"/>
    <w:rsid w:val="007835BC"/>
    <w:rsid w:val="007A623D"/>
    <w:rsid w:val="00960F19"/>
    <w:rsid w:val="009829A4"/>
    <w:rsid w:val="00AA7386"/>
    <w:rsid w:val="00AC0321"/>
    <w:rsid w:val="00AF196C"/>
    <w:rsid w:val="00B209F2"/>
    <w:rsid w:val="00B37125"/>
    <w:rsid w:val="00B41B44"/>
    <w:rsid w:val="00C15731"/>
    <w:rsid w:val="00C62A50"/>
    <w:rsid w:val="00D6700E"/>
    <w:rsid w:val="00DB4CC9"/>
    <w:rsid w:val="00E070D4"/>
    <w:rsid w:val="00E92902"/>
    <w:rsid w:val="00EB29C6"/>
    <w:rsid w:val="00F707D5"/>
    <w:rsid w:val="00FF28A7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Arial" w:hAnsi="Arial" w:cs="Arial"/>
      <w:noProof/>
      <w:color w:val="000000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pPr>
      <w:keepNext/>
      <w:autoSpaceDE/>
      <w:autoSpaceDN/>
      <w:adjustRightInd/>
      <w:spacing w:before="240" w:after="60"/>
      <w:outlineLvl w:val="3"/>
    </w:pPr>
    <w:rPr>
      <w:b/>
      <w:bCs/>
      <w:noProof w:val="0"/>
      <w:color w:val="auto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çàãîëîâîê 1"/>
    <w:basedOn w:val="a"/>
    <w:next w:val="a"/>
    <w:pPr>
      <w:keepNext/>
      <w:tabs>
        <w:tab w:val="left" w:pos="720"/>
      </w:tabs>
      <w:spacing w:before="240" w:after="60"/>
    </w:pPr>
    <w:rPr>
      <w:b/>
      <w:bCs/>
      <w:kern w:val="28"/>
      <w:sz w:val="28"/>
      <w:szCs w:val="28"/>
    </w:rPr>
  </w:style>
  <w:style w:type="paragraph" w:customStyle="1" w:styleId="20">
    <w:name w:val="çàãîëîâîê 2"/>
    <w:basedOn w:val="a"/>
    <w:next w:val="a"/>
    <w:pPr>
      <w:keepNext/>
      <w:tabs>
        <w:tab w:val="left" w:pos="1800"/>
      </w:tabs>
      <w:spacing w:before="240" w:after="60"/>
      <w:ind w:left="720"/>
    </w:pPr>
    <w:rPr>
      <w:b/>
      <w:bCs/>
      <w:i/>
      <w:iCs/>
    </w:rPr>
  </w:style>
  <w:style w:type="paragraph" w:customStyle="1" w:styleId="30">
    <w:name w:val="çàãîëîâîê 3"/>
    <w:basedOn w:val="a"/>
    <w:next w:val="a"/>
    <w:pPr>
      <w:keepNext/>
      <w:spacing w:before="240" w:after="60"/>
    </w:pPr>
    <w:rPr>
      <w:b/>
      <w:bCs/>
    </w:rPr>
  </w:style>
  <w:style w:type="paragraph" w:customStyle="1" w:styleId="40">
    <w:name w:val="çàãîëîâîê 4"/>
    <w:basedOn w:val="a"/>
    <w:next w:val="a"/>
    <w:pPr>
      <w:keepNext/>
      <w:tabs>
        <w:tab w:val="left" w:pos="1584"/>
      </w:tabs>
      <w:spacing w:before="240" w:after="60"/>
      <w:ind w:left="1584" w:hanging="144"/>
    </w:pPr>
    <w:rPr>
      <w:b/>
      <w:bCs/>
      <w:sz w:val="28"/>
      <w:szCs w:val="28"/>
    </w:rPr>
  </w:style>
  <w:style w:type="paragraph" w:customStyle="1" w:styleId="5">
    <w:name w:val="çàãîëîâîê 5"/>
    <w:basedOn w:val="a"/>
    <w:next w:val="a"/>
    <w:pPr>
      <w:tabs>
        <w:tab w:val="left" w:pos="1728"/>
      </w:tabs>
      <w:spacing w:before="240" w:after="60"/>
      <w:ind w:left="1728" w:hanging="432"/>
    </w:pPr>
    <w:rPr>
      <w:b/>
      <w:bCs/>
      <w:i/>
      <w:iCs/>
      <w:sz w:val="26"/>
      <w:szCs w:val="26"/>
    </w:rPr>
  </w:style>
  <w:style w:type="paragraph" w:customStyle="1" w:styleId="6">
    <w:name w:val="çàãîëîâîê 6"/>
    <w:basedOn w:val="a"/>
    <w:next w:val="a"/>
    <w:pPr>
      <w:tabs>
        <w:tab w:val="left" w:pos="1872"/>
      </w:tabs>
      <w:spacing w:before="240" w:after="60"/>
      <w:ind w:left="1872" w:hanging="432"/>
    </w:pPr>
    <w:rPr>
      <w:b/>
      <w:bCs/>
      <w:sz w:val="22"/>
      <w:szCs w:val="22"/>
    </w:rPr>
  </w:style>
  <w:style w:type="paragraph" w:customStyle="1" w:styleId="7">
    <w:name w:val="çàãîëîâîê 7"/>
    <w:basedOn w:val="a"/>
    <w:next w:val="a"/>
    <w:pPr>
      <w:tabs>
        <w:tab w:val="left" w:pos="2016"/>
      </w:tabs>
      <w:spacing w:before="240" w:after="60"/>
      <w:ind w:left="2016" w:hanging="288"/>
    </w:pPr>
  </w:style>
  <w:style w:type="paragraph" w:customStyle="1" w:styleId="8">
    <w:name w:val="çàãîëîâîê 8"/>
    <w:basedOn w:val="a"/>
    <w:next w:val="a"/>
    <w:pPr>
      <w:tabs>
        <w:tab w:val="left" w:pos="2160"/>
      </w:tabs>
      <w:spacing w:before="240" w:after="60"/>
      <w:ind w:left="2160" w:hanging="432"/>
    </w:pPr>
    <w:rPr>
      <w:i/>
      <w:iCs/>
    </w:rPr>
  </w:style>
  <w:style w:type="paragraph" w:customStyle="1" w:styleId="9">
    <w:name w:val="çàãîëîâîê 9"/>
    <w:basedOn w:val="a"/>
    <w:next w:val="a"/>
    <w:pPr>
      <w:tabs>
        <w:tab w:val="left" w:pos="2304"/>
      </w:tabs>
      <w:spacing w:before="240" w:after="60"/>
      <w:ind w:left="2304" w:hanging="144"/>
    </w:pPr>
    <w:rPr>
      <w:sz w:val="22"/>
      <w:szCs w:val="22"/>
    </w:rPr>
  </w:style>
  <w:style w:type="character" w:customStyle="1" w:styleId="a3">
    <w:name w:val="Îñíîâíîé øðèôò"/>
  </w:style>
  <w:style w:type="paragraph" w:customStyle="1" w:styleId="11">
    <w:name w:val="îãëàâëåíèå 1"/>
    <w:basedOn w:val="a"/>
    <w:next w:val="a"/>
    <w:pPr>
      <w:spacing w:before="120" w:after="120"/>
    </w:pPr>
    <w:rPr>
      <w:b/>
      <w:bCs/>
      <w:caps/>
    </w:rPr>
  </w:style>
  <w:style w:type="paragraph" w:customStyle="1" w:styleId="12">
    <w:name w:val="Ñòèëü1"/>
    <w:basedOn w:val="21"/>
    <w:pPr>
      <w:ind w:left="3555" w:hanging="2835"/>
      <w:jc w:val="both"/>
    </w:pPr>
    <w:rPr>
      <w:b/>
      <w:bCs/>
      <w:sz w:val="28"/>
      <w:szCs w:val="28"/>
    </w:rPr>
  </w:style>
  <w:style w:type="paragraph" w:styleId="21">
    <w:name w:val="Body Text 2"/>
    <w:basedOn w:val="a"/>
    <w:pPr>
      <w:ind w:firstLine="720"/>
    </w:pPr>
    <w:rPr>
      <w:sz w:val="18"/>
      <w:szCs w:val="18"/>
    </w:rPr>
  </w:style>
  <w:style w:type="paragraph" w:customStyle="1" w:styleId="Z">
    <w:name w:val="Z."/>
    <w:basedOn w:val="a4"/>
    <w:next w:val="a4"/>
    <w:pPr>
      <w:spacing w:before="113" w:after="113" w:line="220" w:lineRule="atLeast"/>
      <w:ind w:firstLine="0"/>
      <w:jc w:val="center"/>
    </w:pPr>
    <w:rPr>
      <w:b/>
      <w:bCs/>
      <w:i/>
      <w:iCs/>
      <w:caps/>
      <w:sz w:val="22"/>
      <w:szCs w:val="22"/>
    </w:rPr>
  </w:style>
  <w:style w:type="paragraph" w:customStyle="1" w:styleId="a4">
    <w:name w:val="Îñíîâí"/>
    <w:basedOn w:val="a"/>
    <w:next w:val="a"/>
    <w:pPr>
      <w:tabs>
        <w:tab w:val="left" w:pos="397"/>
        <w:tab w:val="left" w:pos="737"/>
      </w:tabs>
      <w:spacing w:line="200" w:lineRule="atLeast"/>
      <w:ind w:firstLine="340"/>
    </w:pPr>
    <w:rPr>
      <w:noProof w:val="0"/>
      <w:lang w:val="en-GB"/>
    </w:rPr>
  </w:style>
  <w:style w:type="character" w:styleId="a5">
    <w:name w:val="Hyperlink"/>
    <w:basedOn w:val="a3"/>
    <w:rPr>
      <w:rFonts w:ascii="Times New Roman" w:hAnsi="Times New Roman" w:cs="Times New Roman"/>
      <w:color w:val="0000FF"/>
      <w:u w:val="single"/>
    </w:rPr>
  </w:style>
  <w:style w:type="paragraph" w:customStyle="1" w:styleId="22">
    <w:name w:val="îãëàâëåíèå 2"/>
    <w:basedOn w:val="a"/>
    <w:next w:val="a"/>
    <w:pPr>
      <w:ind w:left="240"/>
    </w:pPr>
    <w:rPr>
      <w:smallCaps/>
    </w:rPr>
  </w:style>
  <w:style w:type="paragraph" w:styleId="23">
    <w:name w:val="Body Text Indent 2"/>
    <w:basedOn w:val="a"/>
    <w:pPr>
      <w:ind w:firstLine="720"/>
    </w:pPr>
    <w:rPr>
      <w:sz w:val="28"/>
      <w:szCs w:val="28"/>
    </w:rPr>
  </w:style>
  <w:style w:type="paragraph" w:styleId="31">
    <w:name w:val="Body Text Indent 3"/>
    <w:basedOn w:val="a"/>
    <w:rPr>
      <w:b/>
      <w:bCs/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20"/>
    </w:pPr>
  </w:style>
  <w:style w:type="character" w:customStyle="1" w:styleId="a7">
    <w:name w:val="íîìåð ñòðàíèöû"/>
    <w:basedOn w:val="a3"/>
    <w:rPr>
      <w:rFonts w:ascii="Times New Roman" w:hAnsi="Times New Roman" w:cs="Times New Roman"/>
    </w:rPr>
  </w:style>
  <w:style w:type="paragraph" w:styleId="a8">
    <w:name w:val="footer"/>
    <w:basedOn w:val="a"/>
    <w:pPr>
      <w:tabs>
        <w:tab w:val="center" w:pos="4153"/>
        <w:tab w:val="right" w:pos="8306"/>
      </w:tabs>
      <w:jc w:val="right"/>
    </w:pPr>
    <w:rPr>
      <w:sz w:val="18"/>
      <w:szCs w:val="18"/>
    </w:rPr>
  </w:style>
  <w:style w:type="paragraph" w:customStyle="1" w:styleId="32">
    <w:name w:val="îãëàâëåíèå 3"/>
    <w:basedOn w:val="a"/>
    <w:next w:val="a"/>
    <w:pPr>
      <w:ind w:left="480"/>
    </w:pPr>
    <w:rPr>
      <w:i/>
      <w:iCs/>
    </w:rPr>
  </w:style>
  <w:style w:type="paragraph" w:customStyle="1" w:styleId="41">
    <w:name w:val="îãëàâëåíèå 4"/>
    <w:basedOn w:val="a"/>
    <w:next w:val="a"/>
    <w:pPr>
      <w:ind w:left="720"/>
    </w:pPr>
  </w:style>
  <w:style w:type="paragraph" w:customStyle="1" w:styleId="50">
    <w:name w:val="îãëàâëåíèå 5"/>
    <w:basedOn w:val="a"/>
    <w:next w:val="a"/>
    <w:pPr>
      <w:ind w:left="960"/>
    </w:pPr>
  </w:style>
  <w:style w:type="paragraph" w:customStyle="1" w:styleId="60">
    <w:name w:val="îãëàâëåíèå 6"/>
    <w:basedOn w:val="a"/>
    <w:next w:val="a"/>
    <w:pPr>
      <w:ind w:left="1200"/>
    </w:pPr>
  </w:style>
  <w:style w:type="paragraph" w:customStyle="1" w:styleId="70">
    <w:name w:val="îãëàâëåíèå 7"/>
    <w:basedOn w:val="a"/>
    <w:next w:val="a"/>
    <w:pPr>
      <w:ind w:left="1440"/>
    </w:pPr>
  </w:style>
  <w:style w:type="paragraph" w:customStyle="1" w:styleId="80">
    <w:name w:val="îãëàâëåíèå 8"/>
    <w:basedOn w:val="a"/>
    <w:next w:val="a"/>
    <w:pPr>
      <w:ind w:left="1680"/>
    </w:pPr>
  </w:style>
  <w:style w:type="paragraph" w:customStyle="1" w:styleId="90">
    <w:name w:val="îãëàâëåíèå 9"/>
    <w:basedOn w:val="a"/>
    <w:next w:val="a"/>
    <w:pPr>
      <w:ind w:left="1920"/>
    </w:pPr>
  </w:style>
  <w:style w:type="character" w:styleId="a9">
    <w:name w:val="FollowedHyperlink"/>
    <w:basedOn w:val="a0"/>
    <w:rPr>
      <w:rFonts w:ascii="Times New Roman" w:hAnsi="Times New Roman" w:cs="Times New Roman"/>
      <w:color w:val="800080"/>
      <w:u w:val="single"/>
    </w:rPr>
  </w:style>
  <w:style w:type="character" w:styleId="aa">
    <w:name w:val="page number"/>
    <w:basedOn w:val="a0"/>
    <w:rPr>
      <w:rFonts w:ascii="Times New Roman" w:hAnsi="Times New Roman" w:cs="Times New Roman"/>
    </w:rPr>
  </w:style>
  <w:style w:type="paragraph" w:styleId="ab">
    <w:name w:val="Body Text"/>
    <w:basedOn w:val="a"/>
    <w:pPr>
      <w:spacing w:after="120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ÓÒÂÅÐÆÄÅÍÎ</vt:lpstr>
    </vt:vector>
  </TitlesOfParts>
  <Company>111</Company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ÓÒÂÅÐÆÄÅÍÎ</dc:title>
  <dc:creator>user</dc:creator>
  <cp:lastModifiedBy>.</cp:lastModifiedBy>
  <cp:revision>2</cp:revision>
  <cp:lastPrinted>2010-04-21T05:18:00Z</cp:lastPrinted>
  <dcterms:created xsi:type="dcterms:W3CDTF">2012-07-11T07:56:00Z</dcterms:created>
  <dcterms:modified xsi:type="dcterms:W3CDTF">2012-07-11T07:56:00Z</dcterms:modified>
</cp:coreProperties>
</file>